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DF" w:rsidRPr="00227508" w:rsidRDefault="00D455DF" w:rsidP="00D455DF">
      <w:pPr>
        <w:jc w:val="center"/>
        <w:rPr>
          <w:rFonts w:asciiTheme="majorHAnsi" w:hAnsiTheme="majorHAnsi" w:cs="Arial"/>
          <w:b/>
        </w:rPr>
      </w:pPr>
      <w:r w:rsidRPr="00227508">
        <w:rPr>
          <w:rFonts w:asciiTheme="majorHAnsi" w:hAnsiTheme="majorHAnsi" w:cs="Arial"/>
          <w:b/>
        </w:rPr>
        <w:t>Rosscarrock Community Association</w:t>
      </w:r>
    </w:p>
    <w:p w:rsidR="00D455DF" w:rsidRPr="00227508" w:rsidRDefault="00C00EB2" w:rsidP="00D455DF">
      <w:pPr>
        <w:jc w:val="center"/>
        <w:rPr>
          <w:rFonts w:asciiTheme="majorHAnsi" w:hAnsiTheme="majorHAnsi" w:cs="Arial"/>
          <w:b/>
        </w:rPr>
      </w:pPr>
      <w:r>
        <w:rPr>
          <w:rFonts w:asciiTheme="majorHAnsi" w:hAnsiTheme="majorHAnsi" w:cs="Arial"/>
          <w:b/>
        </w:rPr>
        <w:t>Annual</w:t>
      </w:r>
      <w:r w:rsidR="00D455DF" w:rsidRPr="00227508">
        <w:rPr>
          <w:rFonts w:asciiTheme="majorHAnsi" w:hAnsiTheme="majorHAnsi" w:cs="Arial"/>
          <w:b/>
        </w:rPr>
        <w:t xml:space="preserve"> Meeting Minutes</w:t>
      </w:r>
    </w:p>
    <w:p w:rsidR="00D455DF" w:rsidRPr="00227508" w:rsidRDefault="00D455DF" w:rsidP="00D455DF">
      <w:pPr>
        <w:jc w:val="center"/>
        <w:rPr>
          <w:rFonts w:asciiTheme="majorHAnsi" w:hAnsiTheme="majorHAnsi" w:cs="Arial"/>
          <w:b/>
        </w:rPr>
      </w:pPr>
    </w:p>
    <w:p w:rsidR="00D455DF" w:rsidRPr="00227508" w:rsidRDefault="00C00EB2" w:rsidP="00D455DF">
      <w:pPr>
        <w:jc w:val="center"/>
        <w:rPr>
          <w:rFonts w:asciiTheme="majorHAnsi" w:hAnsiTheme="majorHAnsi" w:cs="Arial"/>
        </w:rPr>
      </w:pPr>
      <w:r>
        <w:rPr>
          <w:rFonts w:asciiTheme="majorHAnsi" w:hAnsiTheme="majorHAnsi" w:cs="Arial"/>
        </w:rPr>
        <w:t>May 30</w:t>
      </w:r>
      <w:r w:rsidR="00D455DF">
        <w:rPr>
          <w:rFonts w:asciiTheme="majorHAnsi" w:hAnsiTheme="majorHAnsi" w:cs="Arial"/>
        </w:rPr>
        <w:t>, 2017</w:t>
      </w:r>
    </w:p>
    <w:p w:rsidR="00D455DF" w:rsidRDefault="00D455DF" w:rsidP="00D455DF">
      <w:pPr>
        <w:jc w:val="center"/>
        <w:rPr>
          <w:rFonts w:asciiTheme="majorHAnsi" w:hAnsiTheme="majorHAnsi" w:cs="Arial"/>
        </w:rPr>
      </w:pPr>
      <w:r w:rsidRPr="00227508">
        <w:rPr>
          <w:rFonts w:asciiTheme="majorHAnsi" w:hAnsiTheme="majorHAnsi" w:cs="Arial"/>
        </w:rPr>
        <w:t>7:00 PM</w:t>
      </w:r>
    </w:p>
    <w:p w:rsidR="00D455DF" w:rsidRPr="00227508" w:rsidRDefault="00D455DF" w:rsidP="00D455DF">
      <w:pPr>
        <w:jc w:val="center"/>
        <w:rPr>
          <w:rFonts w:asciiTheme="majorHAnsi" w:hAnsiTheme="majorHAnsi" w:cs="Arial"/>
        </w:rPr>
      </w:pPr>
      <w:r>
        <w:rPr>
          <w:rFonts w:asciiTheme="majorHAnsi" w:hAnsiTheme="majorHAnsi" w:cs="Arial"/>
        </w:rPr>
        <w:t>4411 10 Ave SW, Calgary, AB, T3C 0L9</w:t>
      </w:r>
    </w:p>
    <w:p w:rsidR="00D455DF" w:rsidRPr="00227508" w:rsidRDefault="00D455DF" w:rsidP="00D455DF">
      <w:pPr>
        <w:rPr>
          <w:rFonts w:asciiTheme="majorHAnsi" w:hAnsiTheme="majorHAnsi" w:cs="Arial"/>
          <w:b/>
        </w:rPr>
      </w:pPr>
    </w:p>
    <w:tbl>
      <w:tblPr>
        <w:tblStyle w:val="TableGrid"/>
        <w:tblW w:w="0" w:type="auto"/>
        <w:jc w:val="center"/>
        <w:tblLook w:val="04A0"/>
      </w:tblPr>
      <w:tblGrid>
        <w:gridCol w:w="3063"/>
        <w:gridCol w:w="3063"/>
        <w:gridCol w:w="3064"/>
      </w:tblGrid>
      <w:tr w:rsidR="00D455DF" w:rsidRPr="00227508" w:rsidTr="00D455DF">
        <w:trPr>
          <w:jc w:val="center"/>
        </w:trPr>
        <w:tc>
          <w:tcPr>
            <w:tcW w:w="3063" w:type="dxa"/>
          </w:tcPr>
          <w:p w:rsidR="00D455DF" w:rsidRPr="00227508" w:rsidRDefault="00D455DF" w:rsidP="00D455DF">
            <w:pPr>
              <w:jc w:val="center"/>
              <w:rPr>
                <w:rFonts w:asciiTheme="majorHAnsi" w:hAnsiTheme="majorHAnsi" w:cs="Arial"/>
              </w:rPr>
            </w:pPr>
            <w:r w:rsidRPr="00227508">
              <w:rPr>
                <w:rFonts w:asciiTheme="majorHAnsi" w:hAnsiTheme="majorHAnsi" w:cs="Arial"/>
              </w:rPr>
              <w:t>Board Members Present</w:t>
            </w:r>
          </w:p>
        </w:tc>
        <w:tc>
          <w:tcPr>
            <w:tcW w:w="3063" w:type="dxa"/>
          </w:tcPr>
          <w:p w:rsidR="00D455DF" w:rsidRPr="00227508" w:rsidRDefault="00D455DF" w:rsidP="00D455DF">
            <w:pPr>
              <w:jc w:val="center"/>
              <w:rPr>
                <w:rFonts w:asciiTheme="majorHAnsi" w:hAnsiTheme="majorHAnsi" w:cs="Arial"/>
              </w:rPr>
            </w:pPr>
            <w:r w:rsidRPr="00227508">
              <w:rPr>
                <w:rFonts w:asciiTheme="majorHAnsi" w:hAnsiTheme="majorHAnsi" w:cs="Arial"/>
              </w:rPr>
              <w:t>Board Members Absent</w:t>
            </w:r>
          </w:p>
        </w:tc>
        <w:tc>
          <w:tcPr>
            <w:tcW w:w="3064" w:type="dxa"/>
          </w:tcPr>
          <w:p w:rsidR="00D455DF" w:rsidRPr="00227508" w:rsidRDefault="00D455DF" w:rsidP="00D455DF">
            <w:pPr>
              <w:jc w:val="center"/>
              <w:rPr>
                <w:rFonts w:asciiTheme="majorHAnsi" w:hAnsiTheme="majorHAnsi" w:cs="Arial"/>
              </w:rPr>
            </w:pPr>
            <w:r w:rsidRPr="00227508">
              <w:rPr>
                <w:rFonts w:asciiTheme="majorHAnsi" w:hAnsiTheme="majorHAnsi" w:cs="Arial"/>
              </w:rPr>
              <w:t>Guests</w:t>
            </w:r>
          </w:p>
        </w:tc>
      </w:tr>
      <w:tr w:rsidR="00D455DF" w:rsidRPr="00227508" w:rsidTr="00D455DF">
        <w:trPr>
          <w:jc w:val="center"/>
        </w:trPr>
        <w:tc>
          <w:tcPr>
            <w:tcW w:w="3063" w:type="dxa"/>
          </w:tcPr>
          <w:p w:rsidR="00B9060B" w:rsidRPr="00227508" w:rsidRDefault="00B9060B" w:rsidP="00B9060B">
            <w:pPr>
              <w:rPr>
                <w:rFonts w:asciiTheme="majorHAnsi" w:hAnsiTheme="majorHAnsi" w:cs="Arial"/>
              </w:rPr>
            </w:pPr>
            <w:r w:rsidRPr="00227508">
              <w:rPr>
                <w:rFonts w:asciiTheme="majorHAnsi" w:hAnsiTheme="majorHAnsi" w:cs="Arial"/>
              </w:rPr>
              <w:t>Ron</w:t>
            </w:r>
            <w:r w:rsidR="00E908D0">
              <w:rPr>
                <w:rFonts w:asciiTheme="majorHAnsi" w:hAnsiTheme="majorHAnsi" w:cs="Arial"/>
              </w:rPr>
              <w:t>ald</w:t>
            </w:r>
            <w:r w:rsidRPr="00227508">
              <w:rPr>
                <w:rFonts w:asciiTheme="majorHAnsi" w:hAnsiTheme="majorHAnsi" w:cs="Arial"/>
              </w:rPr>
              <w:t xml:space="preserve"> Waters </w:t>
            </w:r>
          </w:p>
          <w:p w:rsidR="00D455DF" w:rsidRPr="00227508" w:rsidRDefault="00D455DF" w:rsidP="00D455DF">
            <w:pPr>
              <w:rPr>
                <w:rFonts w:asciiTheme="majorHAnsi" w:hAnsiTheme="majorHAnsi" w:cs="Arial"/>
              </w:rPr>
            </w:pPr>
            <w:r>
              <w:rPr>
                <w:rFonts w:asciiTheme="majorHAnsi" w:hAnsiTheme="majorHAnsi" w:cs="Arial"/>
              </w:rPr>
              <w:t xml:space="preserve">James Brunton </w:t>
            </w:r>
          </w:p>
          <w:p w:rsidR="00D455DF" w:rsidRDefault="00D455DF" w:rsidP="00D455DF">
            <w:pPr>
              <w:rPr>
                <w:rFonts w:asciiTheme="majorHAnsi" w:hAnsiTheme="majorHAnsi" w:cs="Arial"/>
              </w:rPr>
            </w:pPr>
            <w:r>
              <w:rPr>
                <w:rFonts w:asciiTheme="majorHAnsi" w:hAnsiTheme="majorHAnsi" w:cs="Arial"/>
              </w:rPr>
              <w:t>Mike</w:t>
            </w:r>
            <w:r w:rsidRPr="00227508">
              <w:rPr>
                <w:rFonts w:asciiTheme="majorHAnsi" w:hAnsiTheme="majorHAnsi" w:cs="Arial"/>
              </w:rPr>
              <w:t xml:space="preserve"> Wilson </w:t>
            </w:r>
          </w:p>
          <w:p w:rsidR="00A3735E" w:rsidRDefault="00A3735E" w:rsidP="00A3735E">
            <w:pPr>
              <w:rPr>
                <w:rFonts w:asciiTheme="majorHAnsi" w:hAnsiTheme="majorHAnsi" w:cs="Arial"/>
              </w:rPr>
            </w:pPr>
            <w:r w:rsidRPr="00227508">
              <w:rPr>
                <w:rFonts w:asciiTheme="majorHAnsi" w:hAnsiTheme="majorHAnsi" w:cs="Arial"/>
              </w:rPr>
              <w:t xml:space="preserve">Terry Paukstat </w:t>
            </w:r>
          </w:p>
          <w:p w:rsidR="00A3735E" w:rsidRDefault="00A3735E" w:rsidP="00A3735E">
            <w:pPr>
              <w:rPr>
                <w:rFonts w:asciiTheme="majorHAnsi" w:hAnsiTheme="majorHAnsi" w:cs="Arial"/>
              </w:rPr>
            </w:pPr>
            <w:r w:rsidRPr="00227508">
              <w:rPr>
                <w:rFonts w:asciiTheme="majorHAnsi" w:hAnsiTheme="majorHAnsi" w:cs="Arial"/>
              </w:rPr>
              <w:t>Kirk Bodnar</w:t>
            </w:r>
          </w:p>
          <w:p w:rsidR="00A3735E" w:rsidRDefault="00C00EB2" w:rsidP="00D455DF">
            <w:pPr>
              <w:rPr>
                <w:rFonts w:asciiTheme="majorHAnsi" w:hAnsiTheme="majorHAnsi" w:cs="Arial"/>
              </w:rPr>
            </w:pPr>
            <w:r>
              <w:rPr>
                <w:rFonts w:asciiTheme="majorHAnsi" w:hAnsiTheme="majorHAnsi" w:cs="Arial"/>
              </w:rPr>
              <w:t>Alastair Beddie</w:t>
            </w:r>
          </w:p>
          <w:p w:rsidR="00C00EB2" w:rsidRDefault="00C00EB2" w:rsidP="00C00EB2">
            <w:pPr>
              <w:rPr>
                <w:rFonts w:asciiTheme="majorHAnsi" w:hAnsiTheme="majorHAnsi" w:cs="Arial"/>
              </w:rPr>
            </w:pPr>
            <w:r w:rsidRPr="00227508">
              <w:rPr>
                <w:rFonts w:asciiTheme="majorHAnsi" w:hAnsiTheme="majorHAnsi" w:cs="Arial"/>
              </w:rPr>
              <w:t xml:space="preserve">Kyle Harnett </w:t>
            </w:r>
          </w:p>
          <w:p w:rsidR="00C00EB2" w:rsidRPr="00227508" w:rsidRDefault="00C00EB2" w:rsidP="00D455DF">
            <w:pPr>
              <w:rPr>
                <w:rFonts w:asciiTheme="majorHAnsi" w:hAnsiTheme="majorHAnsi" w:cs="Arial"/>
              </w:rPr>
            </w:pPr>
          </w:p>
        </w:tc>
        <w:tc>
          <w:tcPr>
            <w:tcW w:w="3063" w:type="dxa"/>
          </w:tcPr>
          <w:p w:rsidR="00FD0674" w:rsidRDefault="00FD0674" w:rsidP="00FD0674">
            <w:pPr>
              <w:rPr>
                <w:rFonts w:asciiTheme="majorHAnsi" w:hAnsiTheme="majorHAnsi" w:cs="Arial"/>
              </w:rPr>
            </w:pPr>
            <w:r>
              <w:rPr>
                <w:rFonts w:asciiTheme="majorHAnsi" w:hAnsiTheme="majorHAnsi" w:cs="Arial"/>
              </w:rPr>
              <w:t>Sarah Wilson</w:t>
            </w:r>
          </w:p>
          <w:p w:rsidR="00A3735E" w:rsidRPr="00227508" w:rsidRDefault="00A3735E" w:rsidP="00A3735E">
            <w:pPr>
              <w:rPr>
                <w:rFonts w:asciiTheme="majorHAnsi" w:hAnsiTheme="majorHAnsi" w:cs="Arial"/>
              </w:rPr>
            </w:pPr>
            <w:r w:rsidRPr="00227508">
              <w:rPr>
                <w:rFonts w:asciiTheme="majorHAnsi" w:hAnsiTheme="majorHAnsi" w:cs="Arial"/>
              </w:rPr>
              <w:t>Renee Landry</w:t>
            </w:r>
          </w:p>
          <w:p w:rsidR="00A3735E" w:rsidRDefault="00A3735E" w:rsidP="00A3735E">
            <w:pPr>
              <w:rPr>
                <w:rFonts w:asciiTheme="majorHAnsi" w:hAnsiTheme="majorHAnsi" w:cs="Arial"/>
              </w:rPr>
            </w:pPr>
            <w:r w:rsidRPr="00227508">
              <w:rPr>
                <w:rFonts w:asciiTheme="majorHAnsi" w:hAnsiTheme="majorHAnsi" w:cs="Arial"/>
              </w:rPr>
              <w:t xml:space="preserve"> </w:t>
            </w:r>
          </w:p>
          <w:p w:rsidR="00B9060B" w:rsidRPr="00227508" w:rsidRDefault="00B9060B" w:rsidP="00FD0674">
            <w:pPr>
              <w:rPr>
                <w:rFonts w:asciiTheme="majorHAnsi" w:hAnsiTheme="majorHAnsi" w:cs="Arial"/>
              </w:rPr>
            </w:pPr>
          </w:p>
          <w:p w:rsidR="00D455DF" w:rsidRPr="00227508" w:rsidRDefault="00D455DF" w:rsidP="00D455DF">
            <w:pPr>
              <w:rPr>
                <w:rFonts w:asciiTheme="majorHAnsi" w:hAnsiTheme="majorHAnsi" w:cs="Arial"/>
              </w:rPr>
            </w:pPr>
          </w:p>
        </w:tc>
        <w:tc>
          <w:tcPr>
            <w:tcW w:w="3064" w:type="dxa"/>
          </w:tcPr>
          <w:p w:rsidR="00A3735E" w:rsidRPr="00227508" w:rsidRDefault="00A07143" w:rsidP="00D455DF">
            <w:pPr>
              <w:rPr>
                <w:rFonts w:asciiTheme="majorHAnsi" w:hAnsiTheme="majorHAnsi" w:cs="Arial"/>
              </w:rPr>
            </w:pPr>
            <w:r>
              <w:rPr>
                <w:rFonts w:asciiTheme="majorHAnsi" w:hAnsiTheme="majorHAnsi" w:cs="Arial"/>
              </w:rPr>
              <w:t xml:space="preserve">[see sign-in </w:t>
            </w:r>
            <w:r w:rsidR="004B01E9">
              <w:rPr>
                <w:rFonts w:asciiTheme="majorHAnsi" w:hAnsiTheme="majorHAnsi" w:cs="Arial"/>
              </w:rPr>
              <w:t xml:space="preserve"> </w:t>
            </w:r>
            <w:r>
              <w:rPr>
                <w:rFonts w:asciiTheme="majorHAnsi" w:hAnsiTheme="majorHAnsi" w:cs="Arial"/>
              </w:rPr>
              <w:t>shee</w:t>
            </w:r>
            <w:r w:rsidR="004B01E9">
              <w:rPr>
                <w:rFonts w:asciiTheme="majorHAnsi" w:hAnsiTheme="majorHAnsi" w:cs="Arial"/>
              </w:rPr>
              <w:t>t</w:t>
            </w:r>
            <w:r w:rsidR="007E7C00">
              <w:rPr>
                <w:rFonts w:asciiTheme="majorHAnsi" w:hAnsiTheme="majorHAnsi" w:cs="Arial"/>
              </w:rPr>
              <w:t>]</w:t>
            </w:r>
          </w:p>
        </w:tc>
      </w:tr>
    </w:tbl>
    <w:p w:rsidR="00D455DF" w:rsidRPr="00227508" w:rsidRDefault="00D455DF" w:rsidP="00D455DF">
      <w:pPr>
        <w:pBdr>
          <w:bottom w:val="single" w:sz="6" w:space="1" w:color="auto"/>
        </w:pBdr>
        <w:rPr>
          <w:rFonts w:asciiTheme="majorHAnsi" w:hAnsiTheme="majorHAnsi" w:cs="Arial"/>
          <w:i/>
        </w:rPr>
      </w:pPr>
      <w:r w:rsidRPr="00632B5C">
        <w:rPr>
          <w:rFonts w:asciiTheme="majorHAnsi" w:hAnsiTheme="majorHAnsi" w:cs="Arial"/>
          <w:i/>
        </w:rPr>
        <w:t>Quo</w:t>
      </w:r>
      <w:r>
        <w:rPr>
          <w:rFonts w:asciiTheme="majorHAnsi" w:hAnsiTheme="majorHAnsi" w:cs="Arial"/>
          <w:i/>
        </w:rPr>
        <w:t>rum was met</w:t>
      </w:r>
    </w:p>
    <w:p w:rsidR="00AD0CA4" w:rsidRPr="0022013D" w:rsidRDefault="00AD0CA4" w:rsidP="00AD0CA4">
      <w:pPr>
        <w:pBdr>
          <w:bottom w:val="single" w:sz="6" w:space="1" w:color="auto"/>
        </w:pBdr>
        <w:rPr>
          <w:rFonts w:ascii="Arial" w:hAnsi="Arial" w:cs="Arial"/>
          <w:b/>
        </w:rPr>
      </w:pPr>
    </w:p>
    <w:p w:rsidR="00931124" w:rsidRDefault="00931124" w:rsidP="00AD0CA4">
      <w:pPr>
        <w:rPr>
          <w:rFonts w:asciiTheme="majorHAnsi" w:hAnsiTheme="majorHAnsi" w:cs="Arial"/>
          <w:b/>
        </w:rPr>
      </w:pPr>
    </w:p>
    <w:p w:rsidR="00AD0CA4" w:rsidRDefault="00931124" w:rsidP="00AD0CA4">
      <w:pPr>
        <w:rPr>
          <w:rFonts w:asciiTheme="majorHAnsi" w:hAnsiTheme="majorHAnsi" w:cs="Arial"/>
        </w:rPr>
      </w:pPr>
      <w:r>
        <w:rPr>
          <w:rFonts w:asciiTheme="majorHAnsi" w:hAnsiTheme="majorHAnsi" w:cs="Arial"/>
          <w:b/>
        </w:rPr>
        <w:t>Call t</w:t>
      </w:r>
      <w:r w:rsidR="00AD0CA4" w:rsidRPr="00632B5C">
        <w:rPr>
          <w:rFonts w:asciiTheme="majorHAnsi" w:hAnsiTheme="majorHAnsi" w:cs="Arial"/>
          <w:b/>
        </w:rPr>
        <w:t>o Order</w:t>
      </w:r>
      <w:r w:rsidR="007E7C00">
        <w:rPr>
          <w:rFonts w:asciiTheme="majorHAnsi" w:hAnsiTheme="majorHAnsi" w:cs="Arial"/>
          <w:b/>
        </w:rPr>
        <w:t xml:space="preserve"> and Introduction of</w:t>
      </w:r>
      <w:r w:rsidR="00244F62">
        <w:rPr>
          <w:rFonts w:asciiTheme="majorHAnsi" w:hAnsiTheme="majorHAnsi" w:cs="Arial"/>
          <w:b/>
        </w:rPr>
        <w:t xml:space="preserve"> Board &amp; Guests</w:t>
      </w:r>
      <w:r w:rsidR="00AD0CA4" w:rsidRPr="00632B5C">
        <w:rPr>
          <w:rFonts w:asciiTheme="majorHAnsi" w:hAnsiTheme="majorHAnsi" w:cs="Arial"/>
          <w:b/>
        </w:rPr>
        <w:t xml:space="preserve"> |</w:t>
      </w:r>
      <w:r w:rsidR="00AD0CA4" w:rsidRPr="00632B5C">
        <w:rPr>
          <w:rFonts w:asciiTheme="majorHAnsi" w:hAnsiTheme="majorHAnsi" w:cs="Arial"/>
        </w:rPr>
        <w:t xml:space="preserve"> </w:t>
      </w:r>
      <w:r w:rsidR="00AD0CA4">
        <w:rPr>
          <w:rFonts w:asciiTheme="majorHAnsi" w:hAnsiTheme="majorHAnsi" w:cs="Arial"/>
        </w:rPr>
        <w:t>Ron</w:t>
      </w:r>
      <w:r w:rsidR="00410B5C">
        <w:rPr>
          <w:rFonts w:asciiTheme="majorHAnsi" w:hAnsiTheme="majorHAnsi" w:cs="Arial"/>
        </w:rPr>
        <w:t>ald</w:t>
      </w:r>
      <w:r w:rsidR="00AD0CA4">
        <w:rPr>
          <w:rFonts w:asciiTheme="majorHAnsi" w:hAnsiTheme="majorHAnsi" w:cs="Arial"/>
        </w:rPr>
        <w:t xml:space="preserve"> Waters</w:t>
      </w:r>
    </w:p>
    <w:p w:rsidR="00AD0CA4" w:rsidRPr="00227508" w:rsidRDefault="00AD0CA4" w:rsidP="00AD0CA4">
      <w:pPr>
        <w:rPr>
          <w:rFonts w:asciiTheme="majorHAnsi" w:hAnsiTheme="majorHAnsi" w:cs="Arial"/>
        </w:rPr>
      </w:pPr>
    </w:p>
    <w:p w:rsidR="00AD0CA4" w:rsidRDefault="00AD0CA4" w:rsidP="00AD0CA4">
      <w:pPr>
        <w:pBdr>
          <w:bottom w:val="single" w:sz="6" w:space="1" w:color="auto"/>
        </w:pBdr>
        <w:rPr>
          <w:rFonts w:asciiTheme="majorHAnsi" w:hAnsiTheme="majorHAnsi" w:cs="Arial"/>
        </w:rPr>
      </w:pPr>
      <w:r>
        <w:rPr>
          <w:rFonts w:asciiTheme="majorHAnsi" w:hAnsiTheme="majorHAnsi" w:cs="Arial"/>
        </w:rPr>
        <w:t>Ron Waters</w:t>
      </w:r>
      <w:r w:rsidRPr="00227508">
        <w:rPr>
          <w:rFonts w:asciiTheme="majorHAnsi" w:hAnsiTheme="majorHAnsi" w:cs="Arial"/>
        </w:rPr>
        <w:t xml:space="preserve"> cal</w:t>
      </w:r>
      <w:r w:rsidR="00244F62">
        <w:rPr>
          <w:rFonts w:asciiTheme="majorHAnsi" w:hAnsiTheme="majorHAnsi" w:cs="Arial"/>
        </w:rPr>
        <w:t>led the meeting to order at 7:01</w:t>
      </w:r>
      <w:r w:rsidRPr="00227508">
        <w:rPr>
          <w:rFonts w:asciiTheme="majorHAnsi" w:hAnsiTheme="majorHAnsi" w:cs="Arial"/>
        </w:rPr>
        <w:t xml:space="preserve"> PM.</w:t>
      </w:r>
    </w:p>
    <w:p w:rsidR="00931124" w:rsidRDefault="00931124" w:rsidP="00AD0CA4">
      <w:pPr>
        <w:pBdr>
          <w:bottom w:val="single" w:sz="6" w:space="1" w:color="auto"/>
        </w:pBdr>
        <w:rPr>
          <w:rFonts w:asciiTheme="majorHAnsi" w:hAnsiTheme="majorHAnsi" w:cs="Arial"/>
          <w:b/>
        </w:rPr>
      </w:pPr>
    </w:p>
    <w:p w:rsidR="00025050" w:rsidRDefault="00025050" w:rsidP="00AD0CA4">
      <w:pPr>
        <w:pBdr>
          <w:bottom w:val="single" w:sz="6" w:space="1" w:color="auto"/>
        </w:pBdr>
        <w:rPr>
          <w:rFonts w:asciiTheme="majorHAnsi" w:hAnsiTheme="majorHAnsi" w:cs="Arial"/>
        </w:rPr>
      </w:pPr>
      <w:r w:rsidRPr="00025050">
        <w:rPr>
          <w:rFonts w:asciiTheme="majorHAnsi" w:hAnsiTheme="majorHAnsi" w:cs="Arial"/>
          <w:b/>
        </w:rPr>
        <w:t>Motion:</w:t>
      </w:r>
      <w:r w:rsidR="00DA2682">
        <w:rPr>
          <w:rFonts w:asciiTheme="majorHAnsi" w:hAnsiTheme="majorHAnsi" w:cs="Arial"/>
        </w:rPr>
        <w:t xml:space="preserve"> Sharon Mudge</w:t>
      </w:r>
      <w:r w:rsidR="00B30323">
        <w:rPr>
          <w:rFonts w:asciiTheme="majorHAnsi" w:hAnsiTheme="majorHAnsi" w:cs="Arial"/>
        </w:rPr>
        <w:t xml:space="preserve"> moves to accept May 2, 2016 </w:t>
      </w:r>
      <w:r>
        <w:rPr>
          <w:rFonts w:asciiTheme="majorHAnsi" w:hAnsiTheme="majorHAnsi" w:cs="Arial"/>
        </w:rPr>
        <w:t>minutes.</w:t>
      </w:r>
    </w:p>
    <w:p w:rsidR="00025050" w:rsidRPr="006F4993" w:rsidRDefault="00025050" w:rsidP="00025050">
      <w:pPr>
        <w:pBdr>
          <w:bottom w:val="single" w:sz="6" w:space="1" w:color="auto"/>
        </w:pBdr>
        <w:jc w:val="right"/>
        <w:rPr>
          <w:rFonts w:asciiTheme="majorHAnsi" w:hAnsiTheme="majorHAnsi" w:cs="Arial"/>
          <w:b/>
        </w:rPr>
      </w:pPr>
      <w:r w:rsidRPr="006F4993">
        <w:rPr>
          <w:rFonts w:asciiTheme="majorHAnsi" w:hAnsiTheme="majorHAnsi" w:cs="Arial"/>
          <w:b/>
          <w:i/>
        </w:rPr>
        <w:t>Carried</w:t>
      </w:r>
    </w:p>
    <w:p w:rsidR="00AD0CA4" w:rsidRPr="0022013D" w:rsidRDefault="00AD0CA4" w:rsidP="00AD0CA4">
      <w:pPr>
        <w:pBdr>
          <w:bottom w:val="single" w:sz="6" w:space="1" w:color="auto"/>
        </w:pBdr>
        <w:rPr>
          <w:rFonts w:ascii="Arial" w:hAnsi="Arial" w:cs="Arial"/>
          <w:b/>
        </w:rPr>
      </w:pPr>
    </w:p>
    <w:p w:rsidR="00E215F9" w:rsidRDefault="00E215F9" w:rsidP="00AD0CA4">
      <w:pPr>
        <w:rPr>
          <w:rFonts w:asciiTheme="majorHAnsi" w:hAnsiTheme="majorHAnsi" w:cs="Arial"/>
          <w:b/>
        </w:rPr>
      </w:pPr>
    </w:p>
    <w:p w:rsidR="00F74577" w:rsidRPr="00931124" w:rsidRDefault="00AD0CA4" w:rsidP="008F5F22">
      <w:pPr>
        <w:rPr>
          <w:rFonts w:asciiTheme="majorHAnsi" w:hAnsiTheme="majorHAnsi" w:cs="Arial"/>
          <w:i/>
        </w:rPr>
      </w:pPr>
      <w:r>
        <w:rPr>
          <w:rFonts w:asciiTheme="majorHAnsi" w:hAnsiTheme="majorHAnsi" w:cs="Arial"/>
          <w:b/>
        </w:rPr>
        <w:t>Guest</w:t>
      </w:r>
      <w:r w:rsidR="00057C3C">
        <w:rPr>
          <w:rFonts w:asciiTheme="majorHAnsi" w:hAnsiTheme="majorHAnsi" w:cs="Arial"/>
          <w:b/>
        </w:rPr>
        <w:t xml:space="preserve"> | Ward </w:t>
      </w:r>
      <w:r w:rsidR="00931124">
        <w:rPr>
          <w:rFonts w:asciiTheme="majorHAnsi" w:hAnsiTheme="majorHAnsi" w:cs="Arial"/>
          <w:b/>
        </w:rPr>
        <w:t xml:space="preserve">8 </w:t>
      </w:r>
      <w:r w:rsidR="00931124">
        <w:rPr>
          <w:rFonts w:asciiTheme="majorHAnsi" w:hAnsiTheme="majorHAnsi" w:cs="Arial"/>
        </w:rPr>
        <w:t>Evan</w:t>
      </w:r>
      <w:r w:rsidR="008F5F22">
        <w:rPr>
          <w:rFonts w:asciiTheme="majorHAnsi" w:hAnsiTheme="majorHAnsi" w:cs="Arial"/>
        </w:rPr>
        <w:t xml:space="preserve"> Woolley</w:t>
      </w:r>
      <w:r w:rsidR="00931124">
        <w:rPr>
          <w:rFonts w:asciiTheme="majorHAnsi" w:hAnsiTheme="majorHAnsi" w:cs="Arial"/>
        </w:rPr>
        <w:t xml:space="preserve">, </w:t>
      </w:r>
      <w:r w:rsidR="00931124" w:rsidRPr="00931124">
        <w:rPr>
          <w:rFonts w:asciiTheme="majorHAnsi" w:hAnsiTheme="majorHAnsi" w:cs="Arial"/>
          <w:i/>
        </w:rPr>
        <w:t>Counsellor</w:t>
      </w:r>
    </w:p>
    <w:p w:rsidR="006242CA" w:rsidRDefault="006242CA" w:rsidP="008F5F22">
      <w:pPr>
        <w:rPr>
          <w:rFonts w:asciiTheme="majorHAnsi" w:hAnsiTheme="majorHAnsi" w:cs="Arial"/>
        </w:rPr>
      </w:pPr>
      <w:r>
        <w:rPr>
          <w:rFonts w:asciiTheme="majorHAnsi" w:hAnsiTheme="majorHAnsi" w:cs="Arial"/>
        </w:rPr>
        <w:t xml:space="preserve">Evan reviewed Ward 8 </w:t>
      </w:r>
      <w:r w:rsidR="00931124">
        <w:rPr>
          <w:rFonts w:asciiTheme="majorHAnsi" w:hAnsiTheme="majorHAnsi" w:cs="Arial"/>
        </w:rPr>
        <w:t>progress. On behalf of the City commended the association for the work accomplished by the association.</w:t>
      </w:r>
    </w:p>
    <w:p w:rsidR="006242CA" w:rsidRDefault="006242CA" w:rsidP="008F5F22">
      <w:pPr>
        <w:rPr>
          <w:rFonts w:asciiTheme="majorHAnsi" w:hAnsiTheme="majorHAnsi" w:cs="Arial"/>
        </w:rPr>
      </w:pPr>
    </w:p>
    <w:p w:rsidR="006242CA" w:rsidRDefault="006242CA" w:rsidP="008F5F22">
      <w:pPr>
        <w:rPr>
          <w:rFonts w:asciiTheme="majorHAnsi" w:hAnsiTheme="majorHAnsi" w:cs="Arial"/>
        </w:rPr>
      </w:pPr>
      <w:r>
        <w:rPr>
          <w:rFonts w:asciiTheme="majorHAnsi" w:hAnsiTheme="majorHAnsi" w:cs="Arial"/>
          <w:b/>
        </w:rPr>
        <w:t>Main Streets</w:t>
      </w:r>
      <w:r w:rsidR="00931124">
        <w:rPr>
          <w:rFonts w:asciiTheme="majorHAnsi" w:hAnsiTheme="majorHAnsi" w:cs="Arial"/>
          <w:b/>
        </w:rPr>
        <w:t>| Jyde</w:t>
      </w:r>
      <w:r>
        <w:rPr>
          <w:rFonts w:asciiTheme="majorHAnsi" w:hAnsiTheme="majorHAnsi" w:cs="Arial"/>
        </w:rPr>
        <w:t xml:space="preserve"> Heaven</w:t>
      </w:r>
      <w:r w:rsidR="00931124">
        <w:rPr>
          <w:rFonts w:asciiTheme="majorHAnsi" w:hAnsiTheme="majorHAnsi" w:cs="Arial"/>
        </w:rPr>
        <w:t xml:space="preserve">, </w:t>
      </w:r>
      <w:r w:rsidR="00931124" w:rsidRPr="00931124">
        <w:rPr>
          <w:rFonts w:asciiTheme="majorHAnsi" w:hAnsiTheme="majorHAnsi" w:cs="Arial"/>
          <w:i/>
        </w:rPr>
        <w:t>City Planner</w:t>
      </w:r>
    </w:p>
    <w:p w:rsidR="00A62865" w:rsidRDefault="00A62865" w:rsidP="008F5F22">
      <w:pPr>
        <w:rPr>
          <w:rFonts w:asciiTheme="majorHAnsi" w:hAnsiTheme="majorHAnsi" w:cs="Arial"/>
        </w:rPr>
      </w:pPr>
      <w:r>
        <w:rPr>
          <w:rFonts w:asciiTheme="majorHAnsi" w:hAnsiTheme="majorHAnsi" w:cs="Arial"/>
        </w:rPr>
        <w:t xml:space="preserve">Jyde reviewed </w:t>
      </w:r>
      <w:r w:rsidR="005133F0">
        <w:rPr>
          <w:rFonts w:asciiTheme="majorHAnsi" w:hAnsiTheme="majorHAnsi" w:cs="Arial"/>
        </w:rPr>
        <w:t xml:space="preserve">the impact on our community </w:t>
      </w:r>
      <w:r w:rsidR="00FE0252">
        <w:rPr>
          <w:rFonts w:asciiTheme="majorHAnsi" w:hAnsiTheme="majorHAnsi" w:cs="Arial"/>
        </w:rPr>
        <w:t xml:space="preserve">of </w:t>
      </w:r>
      <w:r w:rsidR="005133F0">
        <w:rPr>
          <w:rFonts w:asciiTheme="majorHAnsi" w:hAnsiTheme="majorHAnsi" w:cs="Arial"/>
        </w:rPr>
        <w:t>the two main streets</w:t>
      </w:r>
      <w:r w:rsidR="009F5B3A">
        <w:rPr>
          <w:rFonts w:asciiTheme="majorHAnsi" w:hAnsiTheme="majorHAnsi" w:cs="Arial"/>
        </w:rPr>
        <w:t xml:space="preserve"> of 37 Street and 17 Avenue</w:t>
      </w:r>
      <w:r w:rsidR="00FE0252">
        <w:rPr>
          <w:rFonts w:asciiTheme="majorHAnsi" w:hAnsiTheme="majorHAnsi" w:cs="Arial"/>
        </w:rPr>
        <w:t>.</w:t>
      </w:r>
      <w:r w:rsidR="00931124">
        <w:rPr>
          <w:rFonts w:asciiTheme="majorHAnsi" w:hAnsiTheme="majorHAnsi" w:cs="Arial"/>
        </w:rPr>
        <w:t xml:space="preserve"> The new planning designations that are needed to implement the concepts shared by city planners can move ahead and Rosscarrock will be directly impacted in the years ahead.</w:t>
      </w:r>
    </w:p>
    <w:p w:rsidR="00D455DF" w:rsidRPr="0022013D" w:rsidRDefault="00025050" w:rsidP="00025050">
      <w:pPr>
        <w:pBdr>
          <w:bottom w:val="single" w:sz="6" w:space="1" w:color="auto"/>
        </w:pBdr>
        <w:tabs>
          <w:tab w:val="left" w:pos="4125"/>
        </w:tabs>
        <w:rPr>
          <w:rFonts w:ascii="Arial" w:hAnsi="Arial" w:cs="Arial"/>
          <w:b/>
        </w:rPr>
      </w:pPr>
      <w:r>
        <w:rPr>
          <w:rFonts w:ascii="Arial" w:hAnsi="Arial" w:cs="Arial"/>
          <w:b/>
        </w:rPr>
        <w:tab/>
      </w:r>
    </w:p>
    <w:p w:rsidR="00931124" w:rsidRDefault="00931124" w:rsidP="00F74577">
      <w:pPr>
        <w:rPr>
          <w:rFonts w:asciiTheme="majorHAnsi" w:hAnsiTheme="majorHAnsi" w:cs="Arial"/>
          <w:b/>
        </w:rPr>
      </w:pPr>
    </w:p>
    <w:p w:rsidR="003E5759" w:rsidRDefault="003E5759" w:rsidP="00F74577">
      <w:pPr>
        <w:rPr>
          <w:rFonts w:asciiTheme="majorHAnsi" w:hAnsiTheme="majorHAnsi" w:cs="Arial"/>
        </w:rPr>
      </w:pPr>
      <w:r>
        <w:rPr>
          <w:rFonts w:asciiTheme="majorHAnsi" w:hAnsiTheme="majorHAnsi" w:cs="Arial"/>
          <w:b/>
        </w:rPr>
        <w:t>President’s Report|</w:t>
      </w:r>
      <w:r w:rsidR="00931124">
        <w:rPr>
          <w:rFonts w:asciiTheme="majorHAnsi" w:hAnsiTheme="majorHAnsi" w:cs="Arial"/>
          <w:b/>
        </w:rPr>
        <w:t xml:space="preserve"> </w:t>
      </w:r>
      <w:r>
        <w:rPr>
          <w:rFonts w:asciiTheme="majorHAnsi" w:hAnsiTheme="majorHAnsi" w:cs="Arial"/>
        </w:rPr>
        <w:t>Ronald Waters</w:t>
      </w:r>
    </w:p>
    <w:p w:rsidR="003E0B14" w:rsidRDefault="003C392B" w:rsidP="00F74577">
      <w:pPr>
        <w:rPr>
          <w:rFonts w:asciiTheme="majorHAnsi" w:hAnsiTheme="majorHAnsi" w:cs="Arial"/>
        </w:rPr>
      </w:pPr>
      <w:r>
        <w:rPr>
          <w:rFonts w:asciiTheme="majorHAnsi" w:hAnsiTheme="majorHAnsi" w:cs="Arial"/>
        </w:rPr>
        <w:t>Special Resolution</w:t>
      </w:r>
    </w:p>
    <w:p w:rsidR="00504FF5" w:rsidRDefault="003C392B" w:rsidP="00F74577">
      <w:pPr>
        <w:rPr>
          <w:rFonts w:asciiTheme="majorHAnsi" w:hAnsiTheme="majorHAnsi" w:cs="Arial"/>
        </w:rPr>
      </w:pPr>
      <w:r>
        <w:rPr>
          <w:rFonts w:asciiTheme="majorHAnsi" w:hAnsiTheme="majorHAnsi" w:cs="Arial"/>
        </w:rPr>
        <w:t>A special r</w:t>
      </w:r>
      <w:r w:rsidR="00504FF5">
        <w:rPr>
          <w:rFonts w:asciiTheme="majorHAnsi" w:hAnsiTheme="majorHAnsi" w:cs="Arial"/>
        </w:rPr>
        <w:t xml:space="preserve">esolution </w:t>
      </w:r>
      <w:r w:rsidR="00931124">
        <w:rPr>
          <w:rFonts w:asciiTheme="majorHAnsi" w:hAnsiTheme="majorHAnsi" w:cs="Arial"/>
        </w:rPr>
        <w:t>that amends</w:t>
      </w:r>
      <w:r w:rsidR="00504FF5">
        <w:rPr>
          <w:rFonts w:asciiTheme="majorHAnsi" w:hAnsiTheme="majorHAnsi" w:cs="Arial"/>
        </w:rPr>
        <w:t xml:space="preserve"> Association bylaws was presented and discussed. After discussion.</w:t>
      </w:r>
      <w:r w:rsidR="00931124">
        <w:rPr>
          <w:rFonts w:asciiTheme="majorHAnsi" w:hAnsiTheme="majorHAnsi" w:cs="Arial"/>
        </w:rPr>
        <w:t xml:space="preserve"> It was to accept a document provided by the Bylaw Committee that specified that voting members of the association would have to be residents of the Rosscarrock community.</w:t>
      </w:r>
    </w:p>
    <w:p w:rsidR="00931124" w:rsidRDefault="00931124" w:rsidP="00F74577">
      <w:pPr>
        <w:rPr>
          <w:rFonts w:asciiTheme="majorHAnsi" w:hAnsiTheme="majorHAnsi" w:cs="Arial"/>
        </w:rPr>
      </w:pPr>
      <w:r>
        <w:rPr>
          <w:rFonts w:asciiTheme="majorHAnsi" w:hAnsiTheme="majorHAnsi" w:cs="Arial"/>
        </w:rPr>
        <w:lastRenderedPageBreak/>
        <w:t xml:space="preserve">A second feature of the report was to </w:t>
      </w:r>
      <w:r w:rsidR="008066D8">
        <w:rPr>
          <w:rFonts w:asciiTheme="majorHAnsi" w:hAnsiTheme="majorHAnsi" w:cs="Arial"/>
        </w:rPr>
        <w:t>have a more developed structure when it came to making expenditures on behalf of the association and accountability for directors who would be dealing with the business matters of the association</w:t>
      </w:r>
    </w:p>
    <w:p w:rsidR="00504FF5" w:rsidRDefault="00504FF5" w:rsidP="00F74577">
      <w:pPr>
        <w:rPr>
          <w:rFonts w:asciiTheme="majorHAnsi" w:hAnsiTheme="majorHAnsi" w:cs="Arial"/>
        </w:rPr>
      </w:pPr>
    </w:p>
    <w:p w:rsidR="003C392B" w:rsidRPr="003E5759" w:rsidRDefault="00504FF5" w:rsidP="00F74577">
      <w:pPr>
        <w:rPr>
          <w:rFonts w:asciiTheme="majorHAnsi" w:hAnsiTheme="majorHAnsi" w:cs="Arial"/>
        </w:rPr>
      </w:pPr>
      <w:r>
        <w:rPr>
          <w:rFonts w:asciiTheme="majorHAnsi" w:hAnsiTheme="majorHAnsi" w:cs="Arial"/>
        </w:rPr>
        <w:t xml:space="preserve"> </w:t>
      </w:r>
      <w:r w:rsidR="008066D8">
        <w:rPr>
          <w:rFonts w:asciiTheme="majorHAnsi" w:hAnsiTheme="majorHAnsi" w:cs="Arial"/>
          <w:b/>
        </w:rPr>
        <w:t xml:space="preserve">Motion: </w:t>
      </w:r>
      <w:r>
        <w:rPr>
          <w:rFonts w:asciiTheme="majorHAnsi" w:hAnsiTheme="majorHAnsi" w:cs="Arial"/>
        </w:rPr>
        <w:t>Kyle Harnett moved that these adjustments be accepted</w:t>
      </w:r>
      <w:r w:rsidR="008066D8">
        <w:rPr>
          <w:rFonts w:asciiTheme="majorHAnsi" w:hAnsiTheme="majorHAnsi" w:cs="Arial"/>
        </w:rPr>
        <w:t>.</w:t>
      </w:r>
    </w:p>
    <w:p w:rsidR="00504FF5" w:rsidRDefault="00BC43D4" w:rsidP="008066D8">
      <w:pPr>
        <w:jc w:val="right"/>
        <w:rPr>
          <w:rFonts w:asciiTheme="majorHAnsi" w:hAnsiTheme="majorHAnsi" w:cs="Arial"/>
          <w:b/>
          <w:i/>
        </w:rPr>
      </w:pPr>
      <w:r>
        <w:rPr>
          <w:rFonts w:asciiTheme="majorHAnsi" w:hAnsiTheme="majorHAnsi" w:cs="Arial"/>
          <w:b/>
          <w:i/>
        </w:rPr>
        <w:t>Carried</w:t>
      </w:r>
    </w:p>
    <w:p w:rsidR="00546100" w:rsidRPr="00504FF5" w:rsidRDefault="00546100" w:rsidP="00F74577">
      <w:pPr>
        <w:rPr>
          <w:rFonts w:asciiTheme="majorHAnsi" w:hAnsiTheme="majorHAnsi" w:cs="Arial"/>
          <w:b/>
          <w:i/>
        </w:rPr>
      </w:pPr>
    </w:p>
    <w:p w:rsidR="00C81FDA" w:rsidRPr="0034642B" w:rsidRDefault="00C81FDA" w:rsidP="0034642B">
      <w:pPr>
        <w:rPr>
          <w:rFonts w:asciiTheme="majorHAnsi" w:hAnsiTheme="majorHAnsi" w:cs="Arial"/>
        </w:rPr>
      </w:pPr>
    </w:p>
    <w:p w:rsidR="00C81FDA" w:rsidRDefault="00C81FDA" w:rsidP="00D455DF">
      <w:pPr>
        <w:rPr>
          <w:rFonts w:asciiTheme="majorHAnsi" w:hAnsiTheme="majorHAnsi" w:cs="Arial"/>
          <w:b/>
        </w:rPr>
      </w:pPr>
    </w:p>
    <w:p w:rsidR="00F74577" w:rsidRDefault="00E215F9" w:rsidP="00D455DF">
      <w:pPr>
        <w:rPr>
          <w:rFonts w:asciiTheme="majorHAnsi" w:hAnsiTheme="majorHAnsi" w:cs="Arial"/>
          <w:b/>
        </w:rPr>
      </w:pPr>
      <w:r w:rsidRPr="00E215F9">
        <w:rPr>
          <w:rFonts w:asciiTheme="majorHAnsi" w:hAnsiTheme="majorHAnsi" w:cs="Arial"/>
          <w:b/>
        </w:rPr>
        <w:t>DIRECTOR/COMMITTEE REPORTS</w:t>
      </w:r>
    </w:p>
    <w:p w:rsidR="00C81FDA" w:rsidRDefault="00C81FDA" w:rsidP="00D455DF">
      <w:pPr>
        <w:rPr>
          <w:rFonts w:asciiTheme="majorHAnsi" w:hAnsiTheme="majorHAnsi" w:cs="Arial"/>
          <w:b/>
        </w:rPr>
      </w:pPr>
    </w:p>
    <w:p w:rsidR="00C81FDA" w:rsidRDefault="00C81FDA" w:rsidP="00D455DF">
      <w:pPr>
        <w:rPr>
          <w:rFonts w:asciiTheme="majorHAnsi" w:hAnsiTheme="majorHAnsi" w:cs="Arial"/>
        </w:rPr>
      </w:pPr>
      <w:r>
        <w:rPr>
          <w:rFonts w:asciiTheme="majorHAnsi" w:hAnsiTheme="majorHAnsi" w:cs="Arial"/>
          <w:b/>
        </w:rPr>
        <w:t xml:space="preserve">Treasurer’s Report | </w:t>
      </w:r>
      <w:r>
        <w:rPr>
          <w:rFonts w:asciiTheme="majorHAnsi" w:hAnsiTheme="majorHAnsi" w:cs="Arial"/>
        </w:rPr>
        <w:t>Terry Paukstat</w:t>
      </w:r>
    </w:p>
    <w:p w:rsidR="009E330B" w:rsidRDefault="00B440EA" w:rsidP="00D455DF">
      <w:pPr>
        <w:rPr>
          <w:rFonts w:asciiTheme="majorHAnsi" w:hAnsiTheme="majorHAnsi" w:cs="Arial"/>
        </w:rPr>
      </w:pPr>
      <w:r w:rsidRPr="008066D8">
        <w:rPr>
          <w:rFonts w:asciiTheme="majorHAnsi" w:hAnsiTheme="majorHAnsi" w:cs="Arial"/>
          <w:i/>
        </w:rPr>
        <w:t>Audited financials</w:t>
      </w:r>
      <w:r>
        <w:rPr>
          <w:rFonts w:asciiTheme="majorHAnsi" w:hAnsiTheme="majorHAnsi" w:cs="Arial"/>
        </w:rPr>
        <w:t xml:space="preserve"> – </w:t>
      </w:r>
      <w:r w:rsidR="008066D8">
        <w:rPr>
          <w:rFonts w:asciiTheme="majorHAnsi" w:hAnsiTheme="majorHAnsi" w:cs="Arial"/>
        </w:rPr>
        <w:t>These are i</w:t>
      </w:r>
      <w:r>
        <w:rPr>
          <w:rFonts w:asciiTheme="majorHAnsi" w:hAnsiTheme="majorHAnsi" w:cs="Arial"/>
        </w:rPr>
        <w:t>n progress and not completed in time for this meeting.</w:t>
      </w:r>
      <w:r w:rsidR="00EF6FB0">
        <w:rPr>
          <w:rFonts w:asciiTheme="majorHAnsi" w:hAnsiTheme="majorHAnsi" w:cs="Arial"/>
        </w:rPr>
        <w:t xml:space="preserve"> A special Meeting will be </w:t>
      </w:r>
      <w:r w:rsidR="008066D8">
        <w:rPr>
          <w:rFonts w:asciiTheme="majorHAnsi" w:hAnsiTheme="majorHAnsi" w:cs="Arial"/>
        </w:rPr>
        <w:t>called to</w:t>
      </w:r>
      <w:r w:rsidR="007265D3">
        <w:rPr>
          <w:rFonts w:asciiTheme="majorHAnsi" w:hAnsiTheme="majorHAnsi" w:cs="Arial"/>
        </w:rPr>
        <w:t xml:space="preserve"> accept the Auditors report once received.</w:t>
      </w:r>
      <w:r w:rsidR="007859BB">
        <w:rPr>
          <w:rFonts w:asciiTheme="majorHAnsi" w:hAnsiTheme="majorHAnsi" w:cs="Arial"/>
        </w:rPr>
        <w:t xml:space="preserve"> In a similar vein, the bu</w:t>
      </w:r>
      <w:r w:rsidR="00E653A1">
        <w:rPr>
          <w:rFonts w:asciiTheme="majorHAnsi" w:hAnsiTheme="majorHAnsi" w:cs="Arial"/>
        </w:rPr>
        <w:t>dget is not ready to be presented.</w:t>
      </w:r>
    </w:p>
    <w:p w:rsidR="00055DDB" w:rsidRDefault="00055DDB" w:rsidP="00D455DF">
      <w:pPr>
        <w:rPr>
          <w:rFonts w:asciiTheme="majorHAnsi" w:hAnsiTheme="majorHAnsi" w:cs="Arial"/>
        </w:rPr>
      </w:pPr>
    </w:p>
    <w:p w:rsidR="00055DDB" w:rsidRDefault="00055DDB" w:rsidP="00D455DF">
      <w:pPr>
        <w:rPr>
          <w:rFonts w:asciiTheme="majorHAnsi" w:hAnsiTheme="majorHAnsi" w:cs="Arial"/>
        </w:rPr>
      </w:pPr>
      <w:r w:rsidRPr="008066D8">
        <w:rPr>
          <w:rFonts w:asciiTheme="majorHAnsi" w:hAnsiTheme="majorHAnsi" w:cs="Arial"/>
          <w:i/>
        </w:rPr>
        <w:t>Grants</w:t>
      </w:r>
      <w:r>
        <w:rPr>
          <w:rFonts w:asciiTheme="majorHAnsi" w:hAnsiTheme="majorHAnsi" w:cs="Arial"/>
        </w:rPr>
        <w:t xml:space="preserve"> </w:t>
      </w:r>
      <w:r w:rsidR="00F26AC4">
        <w:rPr>
          <w:rFonts w:asciiTheme="majorHAnsi" w:hAnsiTheme="majorHAnsi" w:cs="Arial"/>
        </w:rPr>
        <w:t>–</w:t>
      </w:r>
      <w:r>
        <w:rPr>
          <w:rFonts w:asciiTheme="majorHAnsi" w:hAnsiTheme="majorHAnsi" w:cs="Arial"/>
        </w:rPr>
        <w:t xml:space="preserve"> </w:t>
      </w:r>
      <w:r w:rsidR="00F26AC4">
        <w:rPr>
          <w:rFonts w:asciiTheme="majorHAnsi" w:hAnsiTheme="majorHAnsi" w:cs="Arial"/>
        </w:rPr>
        <w:t xml:space="preserve">Our parking lot and roof repairs have been identified </w:t>
      </w:r>
      <w:r w:rsidR="007137AF">
        <w:rPr>
          <w:rFonts w:asciiTheme="majorHAnsi" w:hAnsiTheme="majorHAnsi" w:cs="Arial"/>
        </w:rPr>
        <w:t>in the City Lifecycle report</w:t>
      </w:r>
      <w:r w:rsidR="00FA38DE">
        <w:rPr>
          <w:rFonts w:asciiTheme="majorHAnsi" w:hAnsiTheme="majorHAnsi" w:cs="Arial"/>
        </w:rPr>
        <w:t xml:space="preserve"> as needing attention. We anticipate cost of </w:t>
      </w:r>
      <w:r w:rsidR="002B1A20">
        <w:rPr>
          <w:rFonts w:asciiTheme="majorHAnsi" w:hAnsiTheme="majorHAnsi" w:cs="Arial"/>
        </w:rPr>
        <w:t>$275,000</w:t>
      </w:r>
      <w:r w:rsidR="008066D8">
        <w:rPr>
          <w:rFonts w:asciiTheme="majorHAnsi" w:hAnsiTheme="majorHAnsi" w:cs="Arial"/>
        </w:rPr>
        <w:t>.00 and $45,000 respectively. We will be</w:t>
      </w:r>
      <w:r w:rsidR="002B1A20">
        <w:rPr>
          <w:rFonts w:asciiTheme="majorHAnsi" w:hAnsiTheme="majorHAnsi" w:cs="Arial"/>
        </w:rPr>
        <w:t xml:space="preserve"> </w:t>
      </w:r>
      <w:r w:rsidR="008066D8">
        <w:rPr>
          <w:rFonts w:asciiTheme="majorHAnsi" w:hAnsiTheme="majorHAnsi" w:cs="Arial"/>
        </w:rPr>
        <w:t xml:space="preserve">looking at getting </w:t>
      </w:r>
      <w:r w:rsidR="00773042">
        <w:rPr>
          <w:rFonts w:asciiTheme="majorHAnsi" w:hAnsiTheme="majorHAnsi" w:cs="Arial"/>
        </w:rPr>
        <w:t>a Capital</w:t>
      </w:r>
      <w:r w:rsidR="00304E5A">
        <w:rPr>
          <w:rFonts w:asciiTheme="majorHAnsi" w:hAnsiTheme="majorHAnsi" w:cs="Arial"/>
        </w:rPr>
        <w:t xml:space="preserve"> </w:t>
      </w:r>
      <w:r w:rsidR="00DE1202">
        <w:rPr>
          <w:rFonts w:asciiTheme="majorHAnsi" w:hAnsiTheme="majorHAnsi" w:cs="Arial"/>
        </w:rPr>
        <w:t>Conservation grant t</w:t>
      </w:r>
      <w:r w:rsidR="008066D8">
        <w:rPr>
          <w:rFonts w:asciiTheme="majorHAnsi" w:hAnsiTheme="majorHAnsi" w:cs="Arial"/>
        </w:rPr>
        <w:t>o help offset some of the costs associated with this project.</w:t>
      </w:r>
    </w:p>
    <w:p w:rsidR="006D4AC2" w:rsidRDefault="006D4AC2" w:rsidP="006D4AC2">
      <w:pPr>
        <w:jc w:val="right"/>
        <w:rPr>
          <w:rFonts w:asciiTheme="majorHAnsi" w:hAnsiTheme="majorHAnsi" w:cs="Arial"/>
        </w:rPr>
      </w:pPr>
    </w:p>
    <w:p w:rsidR="006D4AC2" w:rsidRDefault="007D4EE0" w:rsidP="006D4AC2">
      <w:pPr>
        <w:rPr>
          <w:rFonts w:asciiTheme="majorHAnsi" w:hAnsiTheme="majorHAnsi" w:cs="Arial"/>
        </w:rPr>
      </w:pPr>
      <w:r>
        <w:rPr>
          <w:rFonts w:asciiTheme="majorHAnsi" w:hAnsiTheme="majorHAnsi" w:cs="Arial"/>
          <w:b/>
        </w:rPr>
        <w:t>Programs Offered by the Association</w:t>
      </w:r>
      <w:r w:rsidR="006D4AC2">
        <w:rPr>
          <w:rFonts w:asciiTheme="majorHAnsi" w:hAnsiTheme="majorHAnsi" w:cs="Arial"/>
          <w:b/>
        </w:rPr>
        <w:t xml:space="preserve"> | </w:t>
      </w:r>
      <w:r>
        <w:rPr>
          <w:rFonts w:asciiTheme="majorHAnsi" w:hAnsiTheme="majorHAnsi" w:cs="Arial"/>
        </w:rPr>
        <w:t>Alastair Beddie</w:t>
      </w:r>
    </w:p>
    <w:p w:rsidR="006D4AC2" w:rsidRDefault="00773042" w:rsidP="006D4AC2">
      <w:pPr>
        <w:rPr>
          <w:rFonts w:asciiTheme="majorHAnsi" w:hAnsiTheme="majorHAnsi" w:cs="Arial"/>
        </w:rPr>
      </w:pPr>
      <w:r>
        <w:rPr>
          <w:rFonts w:asciiTheme="majorHAnsi" w:hAnsiTheme="majorHAnsi" w:cs="Arial"/>
        </w:rPr>
        <w:t>We have a number of programs available to the community that are provided by private, city, and not-for-profits to meet identified needs of Rosscarrock. As an as</w:t>
      </w:r>
      <w:r w:rsidR="004B01E9">
        <w:rPr>
          <w:rFonts w:asciiTheme="majorHAnsi" w:hAnsiTheme="majorHAnsi" w:cs="Arial"/>
        </w:rPr>
        <w:t>sociation, we also sponsor four</w:t>
      </w:r>
      <w:r>
        <w:rPr>
          <w:rFonts w:asciiTheme="majorHAnsi" w:hAnsiTheme="majorHAnsi" w:cs="Arial"/>
        </w:rPr>
        <w:t xml:space="preserve"> programs at the Community Hall. They are: </w:t>
      </w:r>
      <w:r w:rsidR="00E94E23">
        <w:rPr>
          <w:rFonts w:asciiTheme="majorHAnsi" w:hAnsiTheme="majorHAnsi" w:cs="Arial"/>
        </w:rPr>
        <w:t>Pickleball</w:t>
      </w:r>
      <w:r>
        <w:rPr>
          <w:rFonts w:asciiTheme="majorHAnsi" w:hAnsiTheme="majorHAnsi" w:cs="Arial"/>
        </w:rPr>
        <w:t>, Youth Outreach, Community Garden and Mom and Caregivers Break/playtime program</w:t>
      </w:r>
      <w:r w:rsidR="004B01E9">
        <w:rPr>
          <w:rFonts w:asciiTheme="majorHAnsi" w:hAnsiTheme="majorHAnsi" w:cs="Arial"/>
        </w:rPr>
        <w:t xml:space="preserve">. Our Board is committed to expand the offerings of various programs as well as strengthen and enhance those that we presently offer. Two of our partners that support these and many of our events are </w:t>
      </w:r>
      <w:r w:rsidR="004B01E9" w:rsidRPr="004B01E9">
        <w:rPr>
          <w:rFonts w:asciiTheme="majorHAnsi" w:hAnsiTheme="majorHAnsi" w:cs="Arial"/>
          <w:i/>
        </w:rPr>
        <w:t>Strong</w:t>
      </w:r>
      <w:r w:rsidR="00B35C9E" w:rsidRPr="004B01E9">
        <w:rPr>
          <w:rFonts w:asciiTheme="majorHAnsi" w:hAnsiTheme="majorHAnsi" w:cs="Arial"/>
          <w:i/>
        </w:rPr>
        <w:t xml:space="preserve"> Neighbourhood Initiative</w:t>
      </w:r>
      <w:r w:rsidR="00B35C9E">
        <w:rPr>
          <w:rFonts w:asciiTheme="majorHAnsi" w:hAnsiTheme="majorHAnsi" w:cs="Arial"/>
        </w:rPr>
        <w:t xml:space="preserve"> </w:t>
      </w:r>
      <w:r w:rsidR="004B01E9">
        <w:rPr>
          <w:rFonts w:asciiTheme="majorHAnsi" w:hAnsiTheme="majorHAnsi" w:cs="Arial"/>
        </w:rPr>
        <w:t xml:space="preserve">as well as </w:t>
      </w:r>
      <w:r w:rsidR="004B01E9">
        <w:rPr>
          <w:rFonts w:asciiTheme="majorHAnsi" w:hAnsiTheme="majorHAnsi" w:cs="Arial"/>
          <w:i/>
        </w:rPr>
        <w:t>Closer to H</w:t>
      </w:r>
      <w:r w:rsidR="00B35C9E" w:rsidRPr="004B01E9">
        <w:rPr>
          <w:rFonts w:asciiTheme="majorHAnsi" w:hAnsiTheme="majorHAnsi" w:cs="Arial"/>
          <w:i/>
        </w:rPr>
        <w:t>ome</w:t>
      </w:r>
      <w:r w:rsidR="004B01E9">
        <w:rPr>
          <w:rFonts w:asciiTheme="majorHAnsi" w:hAnsiTheme="majorHAnsi" w:cs="Arial"/>
          <w:i/>
        </w:rPr>
        <w:t xml:space="preserve">. </w:t>
      </w:r>
      <w:r w:rsidR="004B01E9" w:rsidRPr="004B01E9">
        <w:rPr>
          <w:rFonts w:asciiTheme="majorHAnsi" w:hAnsiTheme="majorHAnsi" w:cs="Arial"/>
        </w:rPr>
        <w:t>We thank them for their ongoing</w:t>
      </w:r>
      <w:r w:rsidR="004B01E9">
        <w:rPr>
          <w:rFonts w:asciiTheme="majorHAnsi" w:hAnsiTheme="majorHAnsi" w:cs="Arial"/>
          <w:i/>
        </w:rPr>
        <w:t xml:space="preserve"> </w:t>
      </w:r>
      <w:r w:rsidR="004B01E9">
        <w:rPr>
          <w:rFonts w:asciiTheme="majorHAnsi" w:hAnsiTheme="majorHAnsi" w:cs="Arial"/>
        </w:rPr>
        <w:t>support.</w:t>
      </w:r>
    </w:p>
    <w:p w:rsidR="004B01E9" w:rsidRPr="004B01E9" w:rsidRDefault="004B01E9" w:rsidP="006D4AC2">
      <w:pPr>
        <w:rPr>
          <w:rFonts w:asciiTheme="majorHAnsi" w:hAnsiTheme="majorHAnsi" w:cs="Arial"/>
        </w:rPr>
      </w:pPr>
    </w:p>
    <w:p w:rsidR="00C81FDA" w:rsidRDefault="00B35C9E" w:rsidP="00C81FDA">
      <w:pPr>
        <w:rPr>
          <w:rFonts w:asciiTheme="majorHAnsi" w:hAnsiTheme="majorHAnsi" w:cs="Arial"/>
        </w:rPr>
      </w:pPr>
      <w:r>
        <w:rPr>
          <w:rFonts w:asciiTheme="majorHAnsi" w:hAnsiTheme="majorHAnsi" w:cs="Arial"/>
          <w:b/>
        </w:rPr>
        <w:t xml:space="preserve">Membership has </w:t>
      </w:r>
      <w:r w:rsidR="006F4993">
        <w:rPr>
          <w:rFonts w:asciiTheme="majorHAnsi" w:hAnsiTheme="majorHAnsi" w:cs="Arial"/>
          <w:b/>
        </w:rPr>
        <w:t>its</w:t>
      </w:r>
      <w:r>
        <w:rPr>
          <w:rFonts w:asciiTheme="majorHAnsi" w:hAnsiTheme="majorHAnsi" w:cs="Arial"/>
          <w:b/>
        </w:rPr>
        <w:t xml:space="preserve"> Privileges</w:t>
      </w:r>
      <w:r w:rsidR="00326592">
        <w:rPr>
          <w:rFonts w:asciiTheme="majorHAnsi" w:hAnsiTheme="majorHAnsi" w:cs="Arial"/>
          <w:b/>
        </w:rPr>
        <w:t xml:space="preserve"> | </w:t>
      </w:r>
      <w:r w:rsidR="00326592">
        <w:rPr>
          <w:rFonts w:asciiTheme="majorHAnsi" w:hAnsiTheme="majorHAnsi" w:cs="Arial"/>
        </w:rPr>
        <w:t>Kyle Harnett</w:t>
      </w:r>
    </w:p>
    <w:p w:rsidR="00D96219" w:rsidRDefault="00FC1E02" w:rsidP="00C81FDA">
      <w:pPr>
        <w:rPr>
          <w:rFonts w:asciiTheme="majorHAnsi" w:hAnsiTheme="majorHAnsi" w:cs="Arial"/>
        </w:rPr>
      </w:pPr>
      <w:r>
        <w:rPr>
          <w:rFonts w:asciiTheme="majorHAnsi" w:hAnsiTheme="majorHAnsi" w:cs="Arial"/>
        </w:rPr>
        <w:t xml:space="preserve">The position of Membership Director is new to the community. Kyle Harnett has been tasked with exploring ways that supports our goal of being a ‘community of choice’ within Calgary. There are a number of initiatives that are being explored such as a members discount with local businesses. Membership also helps support the activity of the association and at some events we plan to have free access to our members while charging nominal fees for our guests to support in some way those events. </w:t>
      </w:r>
    </w:p>
    <w:p w:rsidR="00BC1B1D" w:rsidRDefault="00BC1B1D" w:rsidP="00C81FDA">
      <w:pPr>
        <w:rPr>
          <w:rFonts w:asciiTheme="majorHAnsi" w:hAnsiTheme="majorHAnsi" w:cs="Arial"/>
        </w:rPr>
      </w:pPr>
    </w:p>
    <w:p w:rsidR="00D96219" w:rsidRDefault="004964BD" w:rsidP="00C81FDA">
      <w:pPr>
        <w:rPr>
          <w:rFonts w:asciiTheme="majorHAnsi" w:hAnsiTheme="majorHAnsi" w:cs="Arial"/>
        </w:rPr>
      </w:pPr>
      <w:r>
        <w:rPr>
          <w:rFonts w:asciiTheme="majorHAnsi" w:hAnsiTheme="majorHAnsi" w:cs="Arial"/>
          <w:b/>
        </w:rPr>
        <w:t xml:space="preserve">Development </w:t>
      </w:r>
      <w:r w:rsidR="00C360D3">
        <w:rPr>
          <w:rFonts w:asciiTheme="majorHAnsi" w:hAnsiTheme="majorHAnsi" w:cs="Arial"/>
          <w:b/>
        </w:rPr>
        <w:t>Directors Report</w:t>
      </w:r>
      <w:r w:rsidR="00CC0369">
        <w:rPr>
          <w:rFonts w:asciiTheme="majorHAnsi" w:hAnsiTheme="majorHAnsi" w:cs="Arial"/>
          <w:b/>
        </w:rPr>
        <w:t xml:space="preserve"> | </w:t>
      </w:r>
      <w:r w:rsidR="00602AF8">
        <w:rPr>
          <w:rFonts w:asciiTheme="majorHAnsi" w:hAnsiTheme="majorHAnsi" w:cs="Arial"/>
        </w:rPr>
        <w:t>Michael Wilson</w:t>
      </w:r>
    </w:p>
    <w:p w:rsidR="00880B81" w:rsidRDefault="00880B81" w:rsidP="00C81FDA">
      <w:pPr>
        <w:rPr>
          <w:rFonts w:asciiTheme="majorHAnsi" w:hAnsiTheme="majorHAnsi" w:cs="Arial"/>
        </w:rPr>
      </w:pPr>
    </w:p>
    <w:p w:rsidR="00892E37" w:rsidRDefault="00BC1B1D" w:rsidP="00C81FDA">
      <w:pPr>
        <w:rPr>
          <w:rFonts w:asciiTheme="majorHAnsi" w:hAnsiTheme="majorHAnsi" w:cs="Arial"/>
        </w:rPr>
      </w:pPr>
      <w:r w:rsidRPr="00BC1B1D">
        <w:rPr>
          <w:rFonts w:asciiTheme="majorHAnsi" w:hAnsiTheme="majorHAnsi" w:cs="Arial"/>
          <w:i/>
        </w:rPr>
        <w:t>Development Trends</w:t>
      </w:r>
      <w:r>
        <w:rPr>
          <w:rFonts w:asciiTheme="majorHAnsi" w:hAnsiTheme="majorHAnsi" w:cs="Arial"/>
        </w:rPr>
        <w:t xml:space="preserve"> – The report by our City Planner regarding the Main Streets Initiative </w:t>
      </w:r>
      <w:r w:rsidR="00892E37">
        <w:rPr>
          <w:rFonts w:asciiTheme="majorHAnsi" w:hAnsiTheme="majorHAnsi" w:cs="Arial"/>
        </w:rPr>
        <w:t xml:space="preserve">is just the start of new and innovative ways to development here in our community. Our community is full of development. There are new concepts that will help to increase the number of persons and families that will choose Rosscarrock as their home. This will include </w:t>
      </w:r>
      <w:r w:rsidR="00892E37">
        <w:rPr>
          <w:rFonts w:asciiTheme="majorHAnsi" w:hAnsiTheme="majorHAnsi" w:cs="Arial"/>
        </w:rPr>
        <w:lastRenderedPageBreak/>
        <w:t>many new forms of housing and local business initiatives. We will be working with residents, developers and the city to ensure that development makes sense and enhances our community.</w:t>
      </w:r>
    </w:p>
    <w:p w:rsidR="00892E37" w:rsidRDefault="00892E37" w:rsidP="00C81FDA">
      <w:pPr>
        <w:rPr>
          <w:rFonts w:asciiTheme="majorHAnsi" w:hAnsiTheme="majorHAnsi" w:cs="Arial"/>
        </w:rPr>
      </w:pPr>
    </w:p>
    <w:p w:rsidR="009A27D8" w:rsidRPr="00892E37" w:rsidRDefault="009A27D8" w:rsidP="00C81FDA">
      <w:pPr>
        <w:rPr>
          <w:rFonts w:asciiTheme="majorHAnsi" w:hAnsiTheme="majorHAnsi" w:cs="Arial"/>
        </w:rPr>
      </w:pPr>
      <w:r w:rsidRPr="00892E37">
        <w:rPr>
          <w:rFonts w:asciiTheme="majorHAnsi" w:hAnsiTheme="majorHAnsi" w:cs="Arial"/>
          <w:i/>
        </w:rPr>
        <w:t>Business Plan</w:t>
      </w:r>
      <w:r w:rsidR="00892E37">
        <w:rPr>
          <w:rFonts w:asciiTheme="majorHAnsi" w:hAnsiTheme="majorHAnsi" w:cs="Arial"/>
          <w:i/>
        </w:rPr>
        <w:t xml:space="preserve"> – </w:t>
      </w:r>
      <w:r w:rsidR="00892E37">
        <w:rPr>
          <w:rFonts w:asciiTheme="majorHAnsi" w:hAnsiTheme="majorHAnsi" w:cs="Arial"/>
        </w:rPr>
        <w:t xml:space="preserve">Our board has been busy laying out the groundwork to achieve the goal of our mission statement to be a ‘community of </w:t>
      </w:r>
      <w:r w:rsidR="006F4993">
        <w:rPr>
          <w:rFonts w:asciiTheme="majorHAnsi" w:hAnsiTheme="majorHAnsi" w:cs="Arial"/>
        </w:rPr>
        <w:t>choice’. To that end we have produce a three year business plan to be reviewed annually by a committee of the board. This plan provides a map to measure our success in achieving association goals.</w:t>
      </w:r>
    </w:p>
    <w:p w:rsidR="00BF034A" w:rsidRPr="00B2249C" w:rsidRDefault="00BF034A" w:rsidP="00BF034A">
      <w:pPr>
        <w:pBdr>
          <w:bottom w:val="single" w:sz="6" w:space="1" w:color="auto"/>
        </w:pBdr>
        <w:rPr>
          <w:rFonts w:asciiTheme="majorHAnsi" w:hAnsiTheme="majorHAnsi" w:cs="Arial"/>
          <w:i/>
        </w:rPr>
      </w:pPr>
    </w:p>
    <w:p w:rsidR="00E215F9" w:rsidRDefault="00E215F9" w:rsidP="00BF034A">
      <w:pPr>
        <w:rPr>
          <w:rFonts w:asciiTheme="majorHAnsi" w:hAnsiTheme="majorHAnsi" w:cs="Arial"/>
          <w:b/>
        </w:rPr>
      </w:pPr>
    </w:p>
    <w:p w:rsidR="006F4993" w:rsidRPr="006F4993" w:rsidRDefault="006F4993" w:rsidP="00BF034A">
      <w:pPr>
        <w:rPr>
          <w:rFonts w:asciiTheme="majorHAnsi" w:hAnsiTheme="majorHAnsi" w:cs="Arial"/>
          <w:b/>
          <w:i/>
        </w:rPr>
      </w:pPr>
      <w:r>
        <w:rPr>
          <w:rFonts w:asciiTheme="majorHAnsi" w:hAnsiTheme="majorHAnsi" w:cs="Arial"/>
          <w:b/>
        </w:rPr>
        <w:t>Compost An</w:t>
      </w:r>
      <w:r w:rsidR="009A27D8">
        <w:rPr>
          <w:rFonts w:asciiTheme="majorHAnsi" w:hAnsiTheme="majorHAnsi" w:cs="Arial"/>
          <w:b/>
        </w:rPr>
        <w:t>yone</w:t>
      </w:r>
      <w:r w:rsidR="00BF034A">
        <w:rPr>
          <w:rFonts w:asciiTheme="majorHAnsi" w:hAnsiTheme="majorHAnsi" w:cs="Arial"/>
          <w:b/>
        </w:rPr>
        <w:t xml:space="preserve"> | </w:t>
      </w:r>
      <w:r>
        <w:rPr>
          <w:rFonts w:asciiTheme="majorHAnsi" w:hAnsiTheme="majorHAnsi" w:cs="Arial"/>
          <w:b/>
        </w:rPr>
        <w:t xml:space="preserve">Ala Guelber </w:t>
      </w:r>
      <w:r w:rsidRPr="006F4993">
        <w:rPr>
          <w:rFonts w:asciiTheme="majorHAnsi" w:hAnsiTheme="majorHAnsi" w:cs="Arial"/>
          <w:i/>
        </w:rPr>
        <w:t>City of Calgary</w:t>
      </w:r>
    </w:p>
    <w:p w:rsidR="00BF034A" w:rsidRDefault="009A27D8" w:rsidP="00BF034A">
      <w:pPr>
        <w:rPr>
          <w:rFonts w:asciiTheme="majorHAnsi" w:hAnsiTheme="majorHAnsi" w:cs="Arial"/>
        </w:rPr>
      </w:pPr>
      <w:r>
        <w:rPr>
          <w:rFonts w:asciiTheme="majorHAnsi" w:hAnsiTheme="majorHAnsi" w:cs="Arial"/>
        </w:rPr>
        <w:t xml:space="preserve">Speaker Not </w:t>
      </w:r>
      <w:r w:rsidR="006F4993">
        <w:rPr>
          <w:rFonts w:asciiTheme="majorHAnsi" w:hAnsiTheme="majorHAnsi" w:cs="Arial"/>
        </w:rPr>
        <w:t>Available</w:t>
      </w:r>
    </w:p>
    <w:p w:rsidR="00102D75" w:rsidRPr="00B2249C" w:rsidRDefault="00102D75" w:rsidP="00D455DF">
      <w:pPr>
        <w:pBdr>
          <w:bottom w:val="single" w:sz="6" w:space="1" w:color="auto"/>
        </w:pBdr>
        <w:rPr>
          <w:rFonts w:asciiTheme="majorHAnsi" w:hAnsiTheme="majorHAnsi" w:cs="Arial"/>
          <w:i/>
        </w:rPr>
      </w:pPr>
    </w:p>
    <w:p w:rsidR="00E215F9" w:rsidRDefault="00E215F9" w:rsidP="004375E5">
      <w:pPr>
        <w:rPr>
          <w:rFonts w:asciiTheme="majorHAnsi" w:hAnsiTheme="majorHAnsi" w:cs="Arial"/>
          <w:b/>
        </w:rPr>
      </w:pPr>
    </w:p>
    <w:p w:rsidR="004375E5" w:rsidRDefault="00C3689D" w:rsidP="004375E5">
      <w:pPr>
        <w:rPr>
          <w:rFonts w:asciiTheme="majorHAnsi" w:hAnsiTheme="majorHAnsi" w:cs="Arial"/>
        </w:rPr>
      </w:pPr>
      <w:r>
        <w:rPr>
          <w:rFonts w:asciiTheme="majorHAnsi" w:hAnsiTheme="majorHAnsi" w:cs="Arial"/>
          <w:b/>
        </w:rPr>
        <w:t>Thank you</w:t>
      </w:r>
      <w:r w:rsidR="00102D75">
        <w:rPr>
          <w:rFonts w:asciiTheme="majorHAnsi" w:hAnsiTheme="majorHAnsi" w:cs="Arial"/>
          <w:b/>
        </w:rPr>
        <w:t xml:space="preserve">| </w:t>
      </w:r>
      <w:r w:rsidR="00102D75">
        <w:rPr>
          <w:rFonts w:asciiTheme="majorHAnsi" w:hAnsiTheme="majorHAnsi" w:cs="Arial"/>
        </w:rPr>
        <w:t>Ronald</w:t>
      </w:r>
      <w:r w:rsidR="00E215F9" w:rsidRPr="00E215F9">
        <w:rPr>
          <w:rFonts w:asciiTheme="majorHAnsi" w:hAnsiTheme="majorHAnsi" w:cs="Arial"/>
        </w:rPr>
        <w:t xml:space="preserve"> Waters</w:t>
      </w:r>
    </w:p>
    <w:p w:rsidR="006F4993" w:rsidRDefault="006F4993" w:rsidP="00D455DF">
      <w:pPr>
        <w:rPr>
          <w:rFonts w:asciiTheme="majorHAnsi" w:hAnsiTheme="majorHAnsi" w:cs="Arial"/>
        </w:rPr>
      </w:pPr>
      <w:r>
        <w:rPr>
          <w:rFonts w:asciiTheme="majorHAnsi" w:hAnsiTheme="majorHAnsi" w:cs="Arial"/>
        </w:rPr>
        <w:t xml:space="preserve">This year our President enacted a provision of our bylaws that allowed the board to recognize exceptional service to Rosscarrock. The bylaws provide for Honorary membership for life. The board has received letters of recommendation for two members to receive this honour. Both have typically answered the call to serve in any capacity needed within the community – time and time again; well illustrating what self-sacrifice should be. Both were present to receive their reward. A plaque has been placed to commemorate those who achieve this recognition. This year’s recipients were </w:t>
      </w:r>
      <w:r w:rsidRPr="006F4993">
        <w:rPr>
          <w:rFonts w:asciiTheme="majorHAnsi" w:hAnsiTheme="majorHAnsi" w:cs="Arial"/>
          <w:b/>
        </w:rPr>
        <w:t>Donna Romano</w:t>
      </w:r>
      <w:r>
        <w:rPr>
          <w:rFonts w:asciiTheme="majorHAnsi" w:hAnsiTheme="majorHAnsi" w:cs="Arial"/>
        </w:rPr>
        <w:t xml:space="preserve"> and </w:t>
      </w:r>
      <w:r w:rsidRPr="006F4993">
        <w:rPr>
          <w:rFonts w:asciiTheme="majorHAnsi" w:hAnsiTheme="majorHAnsi" w:cs="Arial"/>
          <w:b/>
        </w:rPr>
        <w:t>Wesley [Buzz] Mudge</w:t>
      </w:r>
      <w:r>
        <w:rPr>
          <w:rFonts w:asciiTheme="majorHAnsi" w:hAnsiTheme="majorHAnsi" w:cs="Arial"/>
        </w:rPr>
        <w:t>.</w:t>
      </w:r>
    </w:p>
    <w:p w:rsidR="004375E5" w:rsidRDefault="006F4993" w:rsidP="00D455DF">
      <w:pPr>
        <w:rPr>
          <w:rFonts w:asciiTheme="majorHAnsi" w:hAnsiTheme="majorHAnsi" w:cs="Arial"/>
        </w:rPr>
      </w:pPr>
      <w:r>
        <w:rPr>
          <w:rFonts w:asciiTheme="majorHAnsi" w:hAnsiTheme="majorHAnsi" w:cs="Arial"/>
        </w:rPr>
        <w:t xml:space="preserve"> </w:t>
      </w:r>
    </w:p>
    <w:p w:rsidR="006F4993" w:rsidRDefault="006F4993" w:rsidP="00D455DF">
      <w:pPr>
        <w:rPr>
          <w:rFonts w:asciiTheme="majorHAnsi" w:hAnsiTheme="majorHAnsi" w:cs="Arial"/>
        </w:rPr>
      </w:pPr>
      <w:r>
        <w:rPr>
          <w:rFonts w:asciiTheme="majorHAnsi" w:hAnsiTheme="majorHAnsi" w:cs="Arial"/>
        </w:rPr>
        <w:t>A number of directors retired from serving on the board with this meeting. We appreciate their service to the community and our association.  We look forward to seeing them at future events and other community activities. They are: Kirk Bodnar; Oleg Ceapa; Greg Harquail; Wesley Mudge; Evangeline Ross and Sarah Wilson.</w:t>
      </w:r>
    </w:p>
    <w:p w:rsidR="00102D75" w:rsidRPr="006F4993" w:rsidRDefault="00102D75" w:rsidP="00D455DF">
      <w:pPr>
        <w:pBdr>
          <w:bottom w:val="single" w:sz="6" w:space="1" w:color="auto"/>
        </w:pBdr>
        <w:rPr>
          <w:rFonts w:asciiTheme="majorHAnsi" w:hAnsiTheme="majorHAnsi" w:cs="Arial"/>
        </w:rPr>
      </w:pPr>
    </w:p>
    <w:p w:rsidR="004B01E9" w:rsidRDefault="004B01E9" w:rsidP="00773042">
      <w:pPr>
        <w:rPr>
          <w:rFonts w:asciiTheme="majorHAnsi" w:hAnsiTheme="majorHAnsi" w:cs="Arial"/>
          <w:b/>
        </w:rPr>
      </w:pPr>
    </w:p>
    <w:p w:rsidR="00773042" w:rsidRDefault="00773042" w:rsidP="00773042">
      <w:pPr>
        <w:rPr>
          <w:rFonts w:asciiTheme="majorHAnsi" w:hAnsiTheme="majorHAnsi" w:cs="Arial"/>
          <w:b/>
        </w:rPr>
      </w:pPr>
      <w:r>
        <w:rPr>
          <w:rFonts w:asciiTheme="majorHAnsi" w:hAnsiTheme="majorHAnsi" w:cs="Arial"/>
          <w:b/>
        </w:rPr>
        <w:t>Appointment of Auditor</w:t>
      </w:r>
    </w:p>
    <w:p w:rsidR="00773042" w:rsidRDefault="00773042" w:rsidP="00773042">
      <w:pPr>
        <w:rPr>
          <w:rFonts w:asciiTheme="majorHAnsi" w:hAnsiTheme="majorHAnsi" w:cs="Arial"/>
        </w:rPr>
      </w:pPr>
      <w:r>
        <w:rPr>
          <w:rFonts w:asciiTheme="majorHAnsi" w:hAnsiTheme="majorHAnsi" w:cs="Arial"/>
          <w:b/>
        </w:rPr>
        <w:t xml:space="preserve">Motion: </w:t>
      </w:r>
      <w:r>
        <w:rPr>
          <w:rFonts w:asciiTheme="majorHAnsi" w:hAnsiTheme="majorHAnsi" w:cs="Arial"/>
        </w:rPr>
        <w:t>Alastair</w:t>
      </w:r>
      <w:r w:rsidR="006F4993">
        <w:rPr>
          <w:rFonts w:asciiTheme="majorHAnsi" w:hAnsiTheme="majorHAnsi" w:cs="Arial"/>
        </w:rPr>
        <w:t xml:space="preserve"> </w:t>
      </w:r>
      <w:r>
        <w:rPr>
          <w:rFonts w:asciiTheme="majorHAnsi" w:hAnsiTheme="majorHAnsi" w:cs="Arial"/>
        </w:rPr>
        <w:t>Beddie moved that we use Federation of Calgary Communities to serve as auditors for 2016/17.</w:t>
      </w:r>
    </w:p>
    <w:p w:rsidR="00773042" w:rsidRDefault="00773042" w:rsidP="00773042">
      <w:pPr>
        <w:jc w:val="right"/>
        <w:rPr>
          <w:rFonts w:asciiTheme="majorHAnsi" w:hAnsiTheme="majorHAnsi" w:cs="Arial"/>
          <w:b/>
          <w:i/>
        </w:rPr>
      </w:pPr>
      <w:r w:rsidRPr="00773042">
        <w:rPr>
          <w:rFonts w:asciiTheme="majorHAnsi" w:hAnsiTheme="majorHAnsi" w:cs="Arial"/>
          <w:b/>
          <w:i/>
        </w:rPr>
        <w:t>Carried</w:t>
      </w:r>
    </w:p>
    <w:p w:rsidR="006F4993" w:rsidRPr="00773042" w:rsidRDefault="0058218C" w:rsidP="00773042">
      <w:pPr>
        <w:jc w:val="right"/>
        <w:rPr>
          <w:rFonts w:asciiTheme="majorHAnsi" w:hAnsiTheme="majorHAnsi" w:cs="Arial"/>
          <w:b/>
        </w:rPr>
      </w:pPr>
      <w:r>
        <w:rPr>
          <w:rFonts w:asciiTheme="majorHAnsi" w:hAnsiTheme="majorHAnsi" w:cs="Arial"/>
          <w:b/>
          <w:noProof/>
          <w:lang w:eastAsia="en-CA"/>
        </w:rPr>
        <w:pict>
          <v:line id="Straight Connector 1" o:spid="_x0000_s1026" style="position:absolute;left:0;text-align:left;flip:y;z-index:251659264;visibility:visible" from="3pt,9.35pt" to="46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" strokecolor="black [3040]"/>
        </w:pict>
      </w:r>
    </w:p>
    <w:p w:rsidR="006F4993" w:rsidRDefault="006F4993" w:rsidP="000D10D3">
      <w:pPr>
        <w:rPr>
          <w:rFonts w:asciiTheme="majorHAnsi" w:hAnsiTheme="majorHAnsi" w:cs="Arial"/>
          <w:b/>
        </w:rPr>
      </w:pPr>
    </w:p>
    <w:p w:rsidR="000D10D3" w:rsidRDefault="006F4993" w:rsidP="000D10D3">
      <w:pPr>
        <w:rPr>
          <w:rFonts w:asciiTheme="majorHAnsi" w:hAnsiTheme="majorHAnsi" w:cs="Arial"/>
        </w:rPr>
      </w:pPr>
      <w:r>
        <w:rPr>
          <w:rFonts w:asciiTheme="majorHAnsi" w:hAnsiTheme="majorHAnsi" w:cs="Arial"/>
          <w:b/>
        </w:rPr>
        <w:t xml:space="preserve">Election of Directors </w:t>
      </w:r>
      <w:r w:rsidR="00102D75">
        <w:rPr>
          <w:rFonts w:asciiTheme="majorHAnsi" w:hAnsiTheme="majorHAnsi" w:cs="Arial"/>
          <w:b/>
        </w:rPr>
        <w:t xml:space="preserve">| </w:t>
      </w:r>
      <w:r>
        <w:rPr>
          <w:rFonts w:asciiTheme="majorHAnsi" w:hAnsiTheme="majorHAnsi" w:cs="Arial"/>
        </w:rPr>
        <w:t>James Brunton</w:t>
      </w:r>
    </w:p>
    <w:p w:rsidR="006F4993" w:rsidRPr="006F4993" w:rsidRDefault="006F4993" w:rsidP="006F4993">
      <w:pPr>
        <w:rPr>
          <w:rFonts w:asciiTheme="majorHAnsi" w:hAnsiTheme="majorHAnsi" w:cs="Arial"/>
        </w:rPr>
      </w:pPr>
      <w:r>
        <w:rPr>
          <w:rFonts w:asciiTheme="majorHAnsi" w:hAnsiTheme="majorHAnsi" w:cs="Arial"/>
        </w:rPr>
        <w:t>There were a total of eight open positions available for this year’s election. Nominations were open to the floor.</w:t>
      </w:r>
    </w:p>
    <w:p w:rsidR="006F4993" w:rsidRDefault="006F4993" w:rsidP="006F4993">
      <w:pPr>
        <w:rPr>
          <w:rFonts w:asciiTheme="majorHAnsi" w:hAnsiTheme="majorHAnsi" w:cs="Arial"/>
        </w:rPr>
      </w:pPr>
    </w:p>
    <w:p w:rsidR="006F4993" w:rsidRDefault="006F4993" w:rsidP="006F4993">
      <w:pPr>
        <w:rPr>
          <w:rFonts w:asciiTheme="majorHAnsi" w:hAnsiTheme="majorHAnsi" w:cs="Arial"/>
        </w:rPr>
      </w:pPr>
      <w:r w:rsidRPr="006F4993">
        <w:rPr>
          <w:rFonts w:asciiTheme="majorHAnsi" w:hAnsiTheme="majorHAnsi" w:cs="Arial"/>
          <w:b/>
        </w:rPr>
        <w:t>MOTION:</w:t>
      </w:r>
      <w:r>
        <w:rPr>
          <w:rFonts w:asciiTheme="majorHAnsi" w:hAnsiTheme="majorHAnsi" w:cs="Arial"/>
        </w:rPr>
        <w:t xml:space="preserve"> </w:t>
      </w:r>
      <w:r w:rsidR="00FB37F5">
        <w:rPr>
          <w:rFonts w:asciiTheme="majorHAnsi" w:hAnsiTheme="majorHAnsi" w:cs="Arial"/>
        </w:rPr>
        <w:t>Richard</w:t>
      </w:r>
      <w:r>
        <w:rPr>
          <w:rFonts w:asciiTheme="majorHAnsi" w:hAnsiTheme="majorHAnsi" w:cs="Arial"/>
        </w:rPr>
        <w:t xml:space="preserve"> Repper nominated Lori Olijnyk to the position of Director.</w:t>
      </w:r>
    </w:p>
    <w:p w:rsidR="006F4993" w:rsidRDefault="006F4993" w:rsidP="006F4993">
      <w:pPr>
        <w:jc w:val="right"/>
        <w:rPr>
          <w:rFonts w:asciiTheme="majorHAnsi" w:hAnsiTheme="majorHAnsi" w:cs="Arial"/>
          <w:b/>
          <w:i/>
        </w:rPr>
      </w:pPr>
      <w:r>
        <w:rPr>
          <w:rFonts w:asciiTheme="majorHAnsi" w:hAnsiTheme="majorHAnsi" w:cs="Arial"/>
          <w:b/>
          <w:i/>
        </w:rPr>
        <w:t xml:space="preserve">Carried </w:t>
      </w:r>
    </w:p>
    <w:p w:rsidR="007E4F8B" w:rsidRDefault="006F4993" w:rsidP="006F4993">
      <w:pPr>
        <w:jc w:val="right"/>
        <w:rPr>
          <w:rFonts w:asciiTheme="majorHAnsi" w:hAnsiTheme="majorHAnsi" w:cs="Arial"/>
        </w:rPr>
      </w:pPr>
      <w:r>
        <w:rPr>
          <w:rFonts w:asciiTheme="majorHAnsi" w:hAnsiTheme="majorHAnsi" w:cs="Arial"/>
        </w:rPr>
        <w:tab/>
      </w:r>
    </w:p>
    <w:p w:rsidR="00C003AE" w:rsidRDefault="006F4993" w:rsidP="000D10D3">
      <w:pPr>
        <w:rPr>
          <w:rFonts w:asciiTheme="majorHAnsi" w:hAnsiTheme="majorHAnsi" w:cs="Arial"/>
        </w:rPr>
      </w:pPr>
      <w:r w:rsidRPr="006F4993">
        <w:rPr>
          <w:rFonts w:asciiTheme="majorHAnsi" w:hAnsiTheme="majorHAnsi" w:cs="Arial"/>
          <w:b/>
        </w:rPr>
        <w:t xml:space="preserve">MOTION: </w:t>
      </w:r>
      <w:r w:rsidR="00FB37F5">
        <w:rPr>
          <w:rFonts w:asciiTheme="majorHAnsi" w:hAnsiTheme="majorHAnsi" w:cs="Arial"/>
        </w:rPr>
        <w:t>Kirk</w:t>
      </w:r>
      <w:r>
        <w:rPr>
          <w:rFonts w:asciiTheme="majorHAnsi" w:hAnsiTheme="majorHAnsi" w:cs="Arial"/>
        </w:rPr>
        <w:t xml:space="preserve"> Bodnar nominated Iffat Ahmad to serve as a Director.</w:t>
      </w:r>
    </w:p>
    <w:p w:rsidR="00AC00F3" w:rsidRPr="006F4993" w:rsidRDefault="00AC00F3" w:rsidP="00AC00F3">
      <w:pPr>
        <w:jc w:val="right"/>
        <w:rPr>
          <w:rFonts w:asciiTheme="majorHAnsi" w:hAnsiTheme="majorHAnsi" w:cs="Arial"/>
          <w:b/>
          <w:i/>
        </w:rPr>
      </w:pPr>
      <w:r w:rsidRPr="006F4993">
        <w:rPr>
          <w:rFonts w:asciiTheme="majorHAnsi" w:hAnsiTheme="majorHAnsi" w:cs="Arial"/>
          <w:b/>
          <w:i/>
        </w:rPr>
        <w:lastRenderedPageBreak/>
        <w:t>Carried</w:t>
      </w:r>
    </w:p>
    <w:p w:rsidR="00AC00F3" w:rsidRPr="00B2249C" w:rsidRDefault="00AC00F3" w:rsidP="00AC00F3">
      <w:pPr>
        <w:pBdr>
          <w:bottom w:val="single" w:sz="6" w:space="1" w:color="auto"/>
        </w:pBdr>
        <w:rPr>
          <w:rFonts w:asciiTheme="majorHAnsi" w:hAnsiTheme="majorHAnsi" w:cs="Arial"/>
          <w:i/>
        </w:rPr>
      </w:pPr>
    </w:p>
    <w:p w:rsidR="00054BE4" w:rsidRDefault="006F4993" w:rsidP="00907577">
      <w:pPr>
        <w:rPr>
          <w:rFonts w:asciiTheme="majorHAnsi" w:hAnsiTheme="majorHAnsi" w:cs="Arial"/>
          <w:b/>
        </w:rPr>
      </w:pPr>
      <w:r>
        <w:rPr>
          <w:rFonts w:asciiTheme="majorHAnsi" w:hAnsiTheme="majorHAnsi" w:cs="Arial"/>
          <w:b/>
        </w:rPr>
        <w:t>Election of Officers |</w:t>
      </w:r>
      <w:r>
        <w:rPr>
          <w:rFonts w:asciiTheme="majorHAnsi" w:hAnsiTheme="majorHAnsi" w:cs="Arial"/>
        </w:rPr>
        <w:t xml:space="preserve"> Michael Wilson</w:t>
      </w:r>
    </w:p>
    <w:p w:rsidR="006F4993" w:rsidRDefault="006F4993" w:rsidP="00907577">
      <w:pPr>
        <w:rPr>
          <w:rFonts w:asciiTheme="majorHAnsi" w:hAnsiTheme="majorHAnsi" w:cs="Arial"/>
        </w:rPr>
      </w:pPr>
    </w:p>
    <w:p w:rsidR="006F4993" w:rsidRDefault="006F4993" w:rsidP="00907577">
      <w:pPr>
        <w:rPr>
          <w:rFonts w:asciiTheme="majorHAnsi" w:hAnsiTheme="majorHAnsi" w:cs="Arial"/>
        </w:rPr>
      </w:pPr>
      <w:r>
        <w:rPr>
          <w:rFonts w:asciiTheme="majorHAnsi" w:hAnsiTheme="majorHAnsi" w:cs="Arial"/>
        </w:rPr>
        <w:t xml:space="preserve">One of the members of the Nominating Committee, Alastair Beddie explained the process of how this committee functions in making a recommendation of a slate of officers. The slate that the Nominations Committee recommended to the board at the last Community Meeting was: </w:t>
      </w:r>
      <w:r w:rsidRPr="006F4993">
        <w:rPr>
          <w:rFonts w:asciiTheme="majorHAnsi" w:hAnsiTheme="majorHAnsi" w:cs="Arial"/>
        </w:rPr>
        <w:t>Ronald Waters</w:t>
      </w:r>
      <w:r>
        <w:rPr>
          <w:rFonts w:asciiTheme="majorHAnsi" w:hAnsiTheme="majorHAnsi" w:cs="Arial"/>
        </w:rPr>
        <w:t xml:space="preserve"> as President; Terry Paukstat as Vice-President and Iffat Ahmad as Treasurer. All three candidates spoke to the membership.</w:t>
      </w:r>
    </w:p>
    <w:p w:rsidR="006F4993" w:rsidRDefault="006F4993" w:rsidP="00907577">
      <w:pPr>
        <w:rPr>
          <w:rFonts w:asciiTheme="majorHAnsi" w:hAnsiTheme="majorHAnsi" w:cs="Arial"/>
        </w:rPr>
      </w:pPr>
    </w:p>
    <w:p w:rsidR="006F4993" w:rsidRDefault="006F4993" w:rsidP="00907577">
      <w:pPr>
        <w:rPr>
          <w:rFonts w:asciiTheme="majorHAnsi" w:hAnsiTheme="majorHAnsi" w:cs="Arial"/>
        </w:rPr>
      </w:pPr>
      <w:r>
        <w:rPr>
          <w:rFonts w:asciiTheme="majorHAnsi" w:hAnsiTheme="majorHAnsi" w:cs="Arial"/>
          <w:b/>
        </w:rPr>
        <w:t xml:space="preserve">MOTION:  </w:t>
      </w:r>
      <w:r>
        <w:rPr>
          <w:rFonts w:asciiTheme="majorHAnsi" w:hAnsiTheme="majorHAnsi" w:cs="Arial"/>
        </w:rPr>
        <w:t>Alastair Beddie moved that the membership accept the slate of officers as presented by the Nominations Committee:</w:t>
      </w:r>
    </w:p>
    <w:p w:rsidR="006F4993" w:rsidRPr="006F4993" w:rsidRDefault="006F4993" w:rsidP="006F4993">
      <w:pPr>
        <w:jc w:val="right"/>
        <w:rPr>
          <w:rFonts w:asciiTheme="majorHAnsi" w:hAnsiTheme="majorHAnsi" w:cs="Arial"/>
          <w:b/>
          <w:i/>
        </w:rPr>
      </w:pPr>
      <w:r>
        <w:rPr>
          <w:rFonts w:asciiTheme="majorHAnsi" w:hAnsiTheme="majorHAnsi" w:cs="Arial"/>
          <w:b/>
          <w:i/>
        </w:rPr>
        <w:t>Carried</w:t>
      </w:r>
    </w:p>
    <w:p w:rsidR="006F4993" w:rsidRDefault="006F4993" w:rsidP="00907577">
      <w:pPr>
        <w:rPr>
          <w:rFonts w:asciiTheme="majorHAnsi" w:hAnsiTheme="majorHAnsi" w:cs="Arial"/>
        </w:rPr>
      </w:pPr>
    </w:p>
    <w:p w:rsidR="006F4993" w:rsidRDefault="006F4993" w:rsidP="006F4993">
      <w:pPr>
        <w:rPr>
          <w:rFonts w:asciiTheme="majorHAnsi" w:hAnsiTheme="majorHAnsi" w:cs="Arial"/>
        </w:rPr>
      </w:pPr>
      <w:r>
        <w:rPr>
          <w:rFonts w:asciiTheme="majorHAnsi" w:hAnsiTheme="majorHAnsi" w:cs="Arial"/>
        </w:rPr>
        <w:t>There was no recommendation for the position of Secretary that was made at the last Community Meeting. Shortly afterwards the committee found a qualified person to stand as Secretary. After meeting this candidate the committee endorses Lori Olijnyk to serve as the board’s Secretary.</w:t>
      </w:r>
    </w:p>
    <w:p w:rsidR="006F4993" w:rsidRDefault="006F4993" w:rsidP="006F4993">
      <w:pPr>
        <w:rPr>
          <w:rFonts w:asciiTheme="majorHAnsi" w:hAnsiTheme="majorHAnsi" w:cs="Arial"/>
        </w:rPr>
      </w:pPr>
    </w:p>
    <w:p w:rsidR="000C6524" w:rsidRDefault="006F4993" w:rsidP="006F4993">
      <w:pPr>
        <w:rPr>
          <w:rFonts w:asciiTheme="majorHAnsi" w:hAnsiTheme="majorHAnsi" w:cs="Arial"/>
        </w:rPr>
      </w:pPr>
      <w:r>
        <w:rPr>
          <w:rFonts w:asciiTheme="majorHAnsi" w:hAnsiTheme="majorHAnsi" w:cs="Arial"/>
          <w:b/>
        </w:rPr>
        <w:t xml:space="preserve">MOTION: </w:t>
      </w:r>
      <w:r w:rsidR="00D81FE7" w:rsidRPr="006F4993">
        <w:rPr>
          <w:rFonts w:asciiTheme="majorHAnsi" w:hAnsiTheme="majorHAnsi" w:cs="Arial"/>
        </w:rPr>
        <w:t>Richard</w:t>
      </w:r>
      <w:r w:rsidRPr="006F4993">
        <w:rPr>
          <w:rFonts w:asciiTheme="majorHAnsi" w:hAnsiTheme="majorHAnsi" w:cs="Arial"/>
        </w:rPr>
        <w:t xml:space="preserve"> Repper</w:t>
      </w:r>
      <w:bookmarkStart w:id="0" w:name="_GoBack"/>
      <w:bookmarkEnd w:id="0"/>
      <w:r w:rsidRPr="006F4993">
        <w:rPr>
          <w:rFonts w:asciiTheme="majorHAnsi" w:hAnsiTheme="majorHAnsi" w:cs="Arial"/>
        </w:rPr>
        <w:t xml:space="preserve"> moved that Lori Olijnyk serve as Secretary</w:t>
      </w:r>
      <w:r>
        <w:rPr>
          <w:rFonts w:asciiTheme="majorHAnsi" w:hAnsiTheme="majorHAnsi" w:cs="Arial"/>
        </w:rPr>
        <w:t>.</w:t>
      </w:r>
    </w:p>
    <w:p w:rsidR="00CB10E5" w:rsidRPr="006F4993" w:rsidRDefault="006F4993" w:rsidP="006F4993">
      <w:pPr>
        <w:jc w:val="right"/>
        <w:rPr>
          <w:rFonts w:asciiTheme="majorHAnsi" w:hAnsiTheme="majorHAnsi" w:cs="Arial"/>
          <w:i/>
        </w:rPr>
      </w:pPr>
      <w:r w:rsidRPr="006F4993">
        <w:rPr>
          <w:rFonts w:asciiTheme="majorHAnsi" w:hAnsiTheme="majorHAnsi" w:cs="Arial"/>
          <w:b/>
          <w:i/>
        </w:rPr>
        <w:t>Carried</w:t>
      </w:r>
    </w:p>
    <w:p w:rsidR="00EE01DA" w:rsidRPr="00355EB4" w:rsidRDefault="00EE01DA" w:rsidP="00EE01DA">
      <w:pPr>
        <w:pBdr>
          <w:bottom w:val="single" w:sz="6" w:space="1" w:color="auto"/>
        </w:pBdr>
        <w:jc w:val="right"/>
        <w:rPr>
          <w:rFonts w:asciiTheme="majorHAnsi" w:hAnsiTheme="majorHAnsi" w:cs="Arial"/>
          <w:i/>
        </w:rPr>
      </w:pPr>
    </w:p>
    <w:p w:rsidR="00EE01DA" w:rsidRDefault="00EE01DA" w:rsidP="00FB559E">
      <w:pPr>
        <w:rPr>
          <w:rFonts w:asciiTheme="majorHAnsi" w:hAnsiTheme="majorHAnsi" w:cs="Arial"/>
        </w:rPr>
      </w:pPr>
    </w:p>
    <w:p w:rsidR="00F97D17" w:rsidRDefault="00F97D17" w:rsidP="00907577">
      <w:pPr>
        <w:rPr>
          <w:rFonts w:asciiTheme="majorHAnsi" w:hAnsiTheme="majorHAnsi" w:cs="Arial"/>
        </w:rPr>
      </w:pPr>
    </w:p>
    <w:p w:rsidR="00D455DF" w:rsidRPr="00C96431" w:rsidRDefault="00D455DF" w:rsidP="00D455DF">
      <w:pPr>
        <w:spacing w:after="200" w:line="276" w:lineRule="auto"/>
        <w:rPr>
          <w:rFonts w:asciiTheme="majorHAnsi" w:hAnsiTheme="majorHAnsi"/>
        </w:rPr>
      </w:pPr>
      <w:r w:rsidRPr="00C96431">
        <w:rPr>
          <w:rFonts w:asciiTheme="majorHAnsi" w:hAnsiTheme="majorHAnsi"/>
          <w:b/>
        </w:rPr>
        <w:t xml:space="preserve">Meeting Concluded: </w:t>
      </w:r>
      <w:r w:rsidRPr="00C96431">
        <w:rPr>
          <w:rFonts w:asciiTheme="majorHAnsi" w:hAnsiTheme="majorHAnsi"/>
          <w:b/>
        </w:rPr>
        <w:tab/>
      </w:r>
      <w:r w:rsidR="006F4993">
        <w:rPr>
          <w:rFonts w:asciiTheme="majorHAnsi" w:hAnsiTheme="majorHAnsi"/>
        </w:rPr>
        <w:t>8:50</w:t>
      </w:r>
      <w:r w:rsidRPr="00C96431">
        <w:rPr>
          <w:rFonts w:asciiTheme="majorHAnsi" w:hAnsiTheme="majorHAnsi"/>
        </w:rPr>
        <w:t xml:space="preserve"> pm</w:t>
      </w:r>
    </w:p>
    <w:p w:rsidR="00D455DF" w:rsidRPr="00C96431" w:rsidRDefault="00D455DF" w:rsidP="00C20DAD">
      <w:pPr>
        <w:spacing w:before="240" w:after="200" w:line="276" w:lineRule="auto"/>
        <w:rPr>
          <w:rFonts w:asciiTheme="majorHAnsi" w:hAnsiTheme="majorHAnsi"/>
          <w:b/>
        </w:rPr>
      </w:pPr>
      <w:r w:rsidRPr="00C96431">
        <w:rPr>
          <w:rFonts w:asciiTheme="majorHAnsi" w:hAnsiTheme="majorHAnsi"/>
          <w:b/>
        </w:rPr>
        <w:t>Successful Motions:</w:t>
      </w:r>
      <w:r w:rsidR="009255ED">
        <w:rPr>
          <w:rFonts w:asciiTheme="majorHAnsi" w:hAnsiTheme="majorHAnsi"/>
          <w:b/>
        </w:rPr>
        <w:t xml:space="preserve"> </w:t>
      </w:r>
      <w:r w:rsidR="009255ED">
        <w:rPr>
          <w:rFonts w:asciiTheme="majorHAnsi" w:hAnsiTheme="majorHAnsi"/>
          <w:b/>
        </w:rPr>
        <w:tab/>
      </w:r>
      <w:r w:rsidR="006F4993">
        <w:rPr>
          <w:rFonts w:asciiTheme="majorHAnsi" w:hAnsiTheme="majorHAnsi"/>
          <w:b/>
        </w:rPr>
        <w:t>7</w:t>
      </w:r>
    </w:p>
    <w:p w:rsidR="00D455DF" w:rsidRPr="00C96431" w:rsidRDefault="00D455DF" w:rsidP="00D455DF">
      <w:pPr>
        <w:spacing w:after="200" w:line="276" w:lineRule="auto"/>
        <w:rPr>
          <w:rFonts w:asciiTheme="majorHAnsi" w:hAnsiTheme="majorHAnsi"/>
          <w:b/>
        </w:rPr>
      </w:pPr>
      <w:r w:rsidRPr="00C96431">
        <w:rPr>
          <w:rFonts w:asciiTheme="majorHAnsi" w:hAnsiTheme="majorHAnsi"/>
          <w:b/>
        </w:rPr>
        <w:t>Defeated Motions:</w:t>
      </w:r>
      <w:r w:rsidRPr="00C96431">
        <w:rPr>
          <w:rFonts w:asciiTheme="majorHAnsi" w:hAnsiTheme="majorHAnsi"/>
          <w:b/>
        </w:rPr>
        <w:tab/>
      </w:r>
      <w:r w:rsidR="006F4993">
        <w:rPr>
          <w:rFonts w:asciiTheme="majorHAnsi" w:hAnsiTheme="majorHAnsi"/>
          <w:b/>
        </w:rPr>
        <w:t>0</w:t>
      </w:r>
    </w:p>
    <w:p w:rsidR="00D455DF" w:rsidRPr="00C96431" w:rsidRDefault="006F4993" w:rsidP="00D455DF">
      <w:pPr>
        <w:spacing w:after="200" w:line="276" w:lineRule="auto"/>
        <w:rPr>
          <w:rFonts w:asciiTheme="majorHAnsi" w:hAnsiTheme="majorHAnsi"/>
          <w:b/>
        </w:rPr>
      </w:pPr>
      <w:r>
        <w:rPr>
          <w:rFonts w:asciiTheme="majorHAnsi" w:hAnsiTheme="majorHAnsi"/>
          <w:b/>
        </w:rPr>
        <w:t>Attendance:</w:t>
      </w:r>
      <w:r>
        <w:rPr>
          <w:rFonts w:asciiTheme="majorHAnsi" w:hAnsiTheme="majorHAnsi"/>
          <w:b/>
        </w:rPr>
        <w:tab/>
      </w:r>
    </w:p>
    <w:p w:rsidR="00D455DF" w:rsidRPr="00C96431" w:rsidRDefault="00D455DF" w:rsidP="00D455DF">
      <w:pPr>
        <w:spacing w:after="200" w:line="276" w:lineRule="auto"/>
        <w:rPr>
          <w:rFonts w:asciiTheme="majorHAnsi" w:hAnsiTheme="majorHAnsi"/>
        </w:rPr>
      </w:pPr>
      <w:r>
        <w:rPr>
          <w:rFonts w:asciiTheme="majorHAnsi" w:hAnsiTheme="majorHAnsi"/>
          <w:b/>
        </w:rPr>
        <w:t xml:space="preserve">Next Meeting: </w:t>
      </w:r>
      <w:r>
        <w:rPr>
          <w:rFonts w:asciiTheme="majorHAnsi" w:hAnsiTheme="majorHAnsi"/>
          <w:b/>
        </w:rPr>
        <w:tab/>
      </w:r>
      <w:r w:rsidR="006F4993">
        <w:rPr>
          <w:rFonts w:asciiTheme="majorHAnsi" w:hAnsiTheme="majorHAnsi"/>
        </w:rPr>
        <w:t>June 27</w:t>
      </w:r>
      <w:r>
        <w:rPr>
          <w:rFonts w:asciiTheme="majorHAnsi" w:hAnsiTheme="majorHAnsi"/>
        </w:rPr>
        <w:t>, 2017</w:t>
      </w:r>
    </w:p>
    <w:p w:rsidR="00D455DF" w:rsidRPr="00C96431" w:rsidRDefault="00D455DF" w:rsidP="00D455DF">
      <w:pPr>
        <w:spacing w:after="200" w:line="276" w:lineRule="auto"/>
        <w:rPr>
          <w:rFonts w:asciiTheme="majorHAnsi" w:hAnsiTheme="majorHAnsi"/>
        </w:rPr>
      </w:pPr>
      <w:r w:rsidRPr="00C96431">
        <w:rPr>
          <w:rFonts w:asciiTheme="majorHAnsi" w:hAnsiTheme="majorHAnsi"/>
          <w:b/>
        </w:rPr>
        <w:t>Location:</w:t>
      </w:r>
      <w:r w:rsidRPr="00C96431">
        <w:rPr>
          <w:rFonts w:asciiTheme="majorHAnsi" w:hAnsiTheme="majorHAnsi"/>
        </w:rPr>
        <w:tab/>
      </w:r>
      <w:r w:rsidRPr="00C96431">
        <w:rPr>
          <w:rFonts w:asciiTheme="majorHAnsi" w:hAnsiTheme="majorHAnsi"/>
        </w:rPr>
        <w:tab/>
        <w:t>4411 10 Avenue S.W.</w:t>
      </w:r>
    </w:p>
    <w:p w:rsidR="00D455DF" w:rsidRPr="00355EB4" w:rsidRDefault="00D455DF" w:rsidP="00D455DF">
      <w:pPr>
        <w:rPr>
          <w:rFonts w:asciiTheme="majorHAnsi" w:hAnsiTheme="majorHAnsi" w:cs="Arial"/>
          <w:b/>
        </w:rPr>
      </w:pPr>
    </w:p>
    <w:p w:rsidR="00135ACF" w:rsidRDefault="00135ACF"/>
    <w:sectPr w:rsidR="00135ACF" w:rsidSect="00D455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33B3"/>
    <w:multiLevelType w:val="hybridMultilevel"/>
    <w:tmpl w:val="254C2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016054"/>
    <w:multiLevelType w:val="hybridMultilevel"/>
    <w:tmpl w:val="5E460F5E"/>
    <w:lvl w:ilvl="0" w:tplc="B14C321A">
      <w:start w:val="1"/>
      <w:numFmt w:val="bullet"/>
      <w:lvlText w:val=""/>
      <w:lvlJc w:val="left"/>
      <w:pPr>
        <w:ind w:left="720" w:hanging="360"/>
      </w:pPr>
      <w:rPr>
        <w:rFonts w:ascii="Symbol" w:eastAsiaTheme="minorEastAsia"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0A0177"/>
    <w:multiLevelType w:val="hybridMultilevel"/>
    <w:tmpl w:val="BE041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455DF"/>
    <w:rsid w:val="0000563F"/>
    <w:rsid w:val="00025050"/>
    <w:rsid w:val="000427CF"/>
    <w:rsid w:val="00054BE4"/>
    <w:rsid w:val="00055DDB"/>
    <w:rsid w:val="00057C3C"/>
    <w:rsid w:val="00070919"/>
    <w:rsid w:val="000C6524"/>
    <w:rsid w:val="000D10D3"/>
    <w:rsid w:val="000E47FC"/>
    <w:rsid w:val="00102D75"/>
    <w:rsid w:val="00135ACF"/>
    <w:rsid w:val="001A59E6"/>
    <w:rsid w:val="001F03EC"/>
    <w:rsid w:val="00244F62"/>
    <w:rsid w:val="002B1A20"/>
    <w:rsid w:val="002D1214"/>
    <w:rsid w:val="002F1444"/>
    <w:rsid w:val="00304997"/>
    <w:rsid w:val="00304E5A"/>
    <w:rsid w:val="003218CE"/>
    <w:rsid w:val="003239D9"/>
    <w:rsid w:val="00326592"/>
    <w:rsid w:val="0034642B"/>
    <w:rsid w:val="003605AC"/>
    <w:rsid w:val="003C001A"/>
    <w:rsid w:val="003C392B"/>
    <w:rsid w:val="003C7605"/>
    <w:rsid w:val="003E0B14"/>
    <w:rsid w:val="003E5759"/>
    <w:rsid w:val="00410B5C"/>
    <w:rsid w:val="004375E5"/>
    <w:rsid w:val="00443C81"/>
    <w:rsid w:val="00477151"/>
    <w:rsid w:val="0048097B"/>
    <w:rsid w:val="004964BD"/>
    <w:rsid w:val="004B01E9"/>
    <w:rsid w:val="004F707B"/>
    <w:rsid w:val="00504FF5"/>
    <w:rsid w:val="005133F0"/>
    <w:rsid w:val="005320C9"/>
    <w:rsid w:val="005454EC"/>
    <w:rsid w:val="00546100"/>
    <w:rsid w:val="00550226"/>
    <w:rsid w:val="00555655"/>
    <w:rsid w:val="00577BAB"/>
    <w:rsid w:val="00581204"/>
    <w:rsid w:val="0058218C"/>
    <w:rsid w:val="00584838"/>
    <w:rsid w:val="005A0255"/>
    <w:rsid w:val="005B7E0C"/>
    <w:rsid w:val="005C2E0C"/>
    <w:rsid w:val="005C59CE"/>
    <w:rsid w:val="005E629B"/>
    <w:rsid w:val="00602AF8"/>
    <w:rsid w:val="006242CA"/>
    <w:rsid w:val="00691CE9"/>
    <w:rsid w:val="00692484"/>
    <w:rsid w:val="006D4AC2"/>
    <w:rsid w:val="006F4993"/>
    <w:rsid w:val="007137AF"/>
    <w:rsid w:val="0072460F"/>
    <w:rsid w:val="007265D3"/>
    <w:rsid w:val="00742DA3"/>
    <w:rsid w:val="00773042"/>
    <w:rsid w:val="007859BB"/>
    <w:rsid w:val="007D4EE0"/>
    <w:rsid w:val="007E4F8B"/>
    <w:rsid w:val="007E5D3C"/>
    <w:rsid w:val="007E7C00"/>
    <w:rsid w:val="008066D8"/>
    <w:rsid w:val="0082276C"/>
    <w:rsid w:val="00866D07"/>
    <w:rsid w:val="0087272B"/>
    <w:rsid w:val="00876643"/>
    <w:rsid w:val="00880B81"/>
    <w:rsid w:val="0089176E"/>
    <w:rsid w:val="00892E37"/>
    <w:rsid w:val="008F5F22"/>
    <w:rsid w:val="00907577"/>
    <w:rsid w:val="009255ED"/>
    <w:rsid w:val="00931124"/>
    <w:rsid w:val="00932212"/>
    <w:rsid w:val="00946674"/>
    <w:rsid w:val="009A27D8"/>
    <w:rsid w:val="009D3E0C"/>
    <w:rsid w:val="009E330B"/>
    <w:rsid w:val="009F42F5"/>
    <w:rsid w:val="009F5B3A"/>
    <w:rsid w:val="00A07143"/>
    <w:rsid w:val="00A219AC"/>
    <w:rsid w:val="00A330E7"/>
    <w:rsid w:val="00A3735E"/>
    <w:rsid w:val="00A53648"/>
    <w:rsid w:val="00A62865"/>
    <w:rsid w:val="00A75D98"/>
    <w:rsid w:val="00A82416"/>
    <w:rsid w:val="00A90A72"/>
    <w:rsid w:val="00AA5281"/>
    <w:rsid w:val="00AB3E3E"/>
    <w:rsid w:val="00AC00F3"/>
    <w:rsid w:val="00AD0CA4"/>
    <w:rsid w:val="00B30323"/>
    <w:rsid w:val="00B30E6A"/>
    <w:rsid w:val="00B33A88"/>
    <w:rsid w:val="00B35C9E"/>
    <w:rsid w:val="00B440EA"/>
    <w:rsid w:val="00B7450D"/>
    <w:rsid w:val="00B7641A"/>
    <w:rsid w:val="00B8484A"/>
    <w:rsid w:val="00B9060B"/>
    <w:rsid w:val="00BC0DA2"/>
    <w:rsid w:val="00BC1B1D"/>
    <w:rsid w:val="00BC4271"/>
    <w:rsid w:val="00BC43D4"/>
    <w:rsid w:val="00BD06FA"/>
    <w:rsid w:val="00BF034A"/>
    <w:rsid w:val="00C003AE"/>
    <w:rsid w:val="00C00EB2"/>
    <w:rsid w:val="00C20DAD"/>
    <w:rsid w:val="00C26C4C"/>
    <w:rsid w:val="00C360D3"/>
    <w:rsid w:val="00C3689D"/>
    <w:rsid w:val="00C81FDA"/>
    <w:rsid w:val="00C823F2"/>
    <w:rsid w:val="00C86AF6"/>
    <w:rsid w:val="00CB10E5"/>
    <w:rsid w:val="00CC0369"/>
    <w:rsid w:val="00D1707E"/>
    <w:rsid w:val="00D17783"/>
    <w:rsid w:val="00D404C1"/>
    <w:rsid w:val="00D455DF"/>
    <w:rsid w:val="00D75424"/>
    <w:rsid w:val="00D81FE7"/>
    <w:rsid w:val="00D96219"/>
    <w:rsid w:val="00DA1D90"/>
    <w:rsid w:val="00DA2682"/>
    <w:rsid w:val="00DB6DD5"/>
    <w:rsid w:val="00DE1202"/>
    <w:rsid w:val="00E06A90"/>
    <w:rsid w:val="00E12F6A"/>
    <w:rsid w:val="00E215F9"/>
    <w:rsid w:val="00E6189D"/>
    <w:rsid w:val="00E63627"/>
    <w:rsid w:val="00E653A1"/>
    <w:rsid w:val="00E70ABF"/>
    <w:rsid w:val="00E908D0"/>
    <w:rsid w:val="00E94E23"/>
    <w:rsid w:val="00EC4692"/>
    <w:rsid w:val="00ED27C5"/>
    <w:rsid w:val="00EE01DA"/>
    <w:rsid w:val="00EF6FB0"/>
    <w:rsid w:val="00EF7026"/>
    <w:rsid w:val="00F23373"/>
    <w:rsid w:val="00F26AC4"/>
    <w:rsid w:val="00F3248D"/>
    <w:rsid w:val="00F57A29"/>
    <w:rsid w:val="00F74577"/>
    <w:rsid w:val="00F93254"/>
    <w:rsid w:val="00F97D17"/>
    <w:rsid w:val="00FA38DE"/>
    <w:rsid w:val="00FB37F5"/>
    <w:rsid w:val="00FB559E"/>
    <w:rsid w:val="00FC1E02"/>
    <w:rsid w:val="00FD0674"/>
    <w:rsid w:val="00FE025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4577"/>
    <w:pPr>
      <w:ind w:left="720"/>
      <w:contextualSpacing/>
    </w:pPr>
  </w:style>
  <w:style w:type="paragraph" w:styleId="BalloonText">
    <w:name w:val="Balloon Text"/>
    <w:basedOn w:val="Normal"/>
    <w:link w:val="BalloonTextChar"/>
    <w:uiPriority w:val="99"/>
    <w:semiHidden/>
    <w:unhideWhenUsed/>
    <w:rsid w:val="00E90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8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59DD-C917-4557-82EA-3381608D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Evangeline Ross</dc:creator>
  <cp:lastModifiedBy>User</cp:lastModifiedBy>
  <cp:revision>2</cp:revision>
  <cp:lastPrinted>2018-02-09T05:46:00Z</cp:lastPrinted>
  <dcterms:created xsi:type="dcterms:W3CDTF">2018-06-07T14:49:00Z</dcterms:created>
  <dcterms:modified xsi:type="dcterms:W3CDTF">2018-06-07T14:49:00Z</dcterms:modified>
</cp:coreProperties>
</file>